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87" w:type="dxa"/>
        <w:tblLayout w:type="fixed"/>
        <w:tblLook w:val="0000"/>
      </w:tblPr>
      <w:tblGrid>
        <w:gridCol w:w="1980"/>
        <w:gridCol w:w="9000"/>
      </w:tblGrid>
      <w:tr w:rsidR="0099525C" w:rsidRPr="00457C75" w:rsidTr="0011491E">
        <w:trPr>
          <w:trHeight w:val="1618"/>
        </w:trPr>
        <w:tc>
          <w:tcPr>
            <w:tcW w:w="1980" w:type="dxa"/>
          </w:tcPr>
          <w:p w:rsidR="0099525C" w:rsidRDefault="0099525C" w:rsidP="005E6744">
            <w:pPr>
              <w:pStyle w:val="Heading"/>
              <w:rPr>
                <w:rFonts w:ascii="Verdana" w:hAnsi="Verdana" w:cs="Verdana"/>
                <w:color w:val="993300"/>
                <w:sz w:val="29"/>
                <w:szCs w:val="29"/>
                <w:shd w:val="clear" w:color="auto" w:fill="FFFFFF"/>
              </w:rPr>
            </w:pPr>
            <w:r w:rsidRPr="00856EC2">
              <w:rPr>
                <w:rFonts w:ascii="Arial" w:hAnsi="Arial" w:cs="Arial"/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01.25pt;height:96pt;visibility:visible" filled="t">
                  <v:imagedata r:id="rId7" o:title=""/>
                </v:shape>
              </w:pict>
            </w:r>
          </w:p>
        </w:tc>
        <w:tc>
          <w:tcPr>
            <w:tcW w:w="9000" w:type="dxa"/>
          </w:tcPr>
          <w:p w:rsidR="0099525C" w:rsidRPr="0011491E" w:rsidRDefault="0099525C" w:rsidP="0011491E">
            <w:pPr>
              <w:pStyle w:val="Heading"/>
              <w:jc w:val="left"/>
              <w:rPr>
                <w:rFonts w:ascii="Verdana" w:hAnsi="Verdana" w:cs="Verdana"/>
                <w:color w:val="993300"/>
                <w:sz w:val="29"/>
                <w:szCs w:val="29"/>
                <w:shd w:val="clear" w:color="auto" w:fill="FFFFFF"/>
                <w:lang w:val="fr-FR"/>
              </w:rPr>
            </w:pPr>
            <w:r w:rsidRPr="0011491E">
              <w:rPr>
                <w:rFonts w:ascii="Verdana" w:hAnsi="Verdana" w:cs="Verdana"/>
                <w:color w:val="993300"/>
                <w:sz w:val="29"/>
                <w:szCs w:val="29"/>
                <w:shd w:val="clear" w:color="auto" w:fill="FFFFFF"/>
                <w:lang w:val="fr-FR"/>
              </w:rPr>
              <w:t>Forum Africain pour la Gouvernance de l’</w:t>
            </w:r>
            <w:r>
              <w:rPr>
                <w:rFonts w:ascii="Verdana" w:hAnsi="Verdana" w:cs="Verdana"/>
                <w:color w:val="993300"/>
                <w:sz w:val="29"/>
                <w:szCs w:val="29"/>
                <w:shd w:val="clear" w:color="auto" w:fill="FFFFFF"/>
                <w:lang w:val="fr-FR"/>
              </w:rPr>
              <w:t>Internet FGI-Af 2015</w:t>
            </w:r>
          </w:p>
          <w:p w:rsidR="0099525C" w:rsidRPr="00B712D8" w:rsidRDefault="0099525C" w:rsidP="005E6744">
            <w:pPr>
              <w:pStyle w:val="Heading"/>
              <w:rPr>
                <w:rFonts w:ascii="Verdana" w:hAnsi="Verdana" w:cs="Verdana"/>
                <w:color w:val="993300"/>
                <w:sz w:val="29"/>
                <w:szCs w:val="29"/>
                <w:shd w:val="clear" w:color="auto" w:fill="FFFFFF"/>
                <w:lang w:val="fr-FR"/>
              </w:rPr>
            </w:pPr>
          </w:p>
          <w:p w:rsidR="0099525C" w:rsidRPr="00B712D8" w:rsidRDefault="0099525C" w:rsidP="005E6744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993300"/>
                <w:sz w:val="29"/>
                <w:szCs w:val="29"/>
                <w:shd w:val="clear" w:color="auto" w:fill="FFFFFF"/>
                <w:lang w:val="fr-FR" w:eastAsia="zh-CN"/>
              </w:rPr>
            </w:pPr>
          </w:p>
        </w:tc>
      </w:tr>
    </w:tbl>
    <w:p w:rsidR="0099525C" w:rsidRPr="00616D30" w:rsidRDefault="0099525C" w:rsidP="00333F38">
      <w:pPr>
        <w:pStyle w:val="BodyText"/>
        <w:rPr>
          <w:rFonts w:ascii="Times New Roman" w:hAnsi="Times New Roman"/>
          <w:lang w:val="fr-FR"/>
        </w:rPr>
      </w:pPr>
    </w:p>
    <w:p w:rsidR="0099525C" w:rsidRPr="00616D30" w:rsidRDefault="0099525C" w:rsidP="00E51FB3">
      <w:pPr>
        <w:pStyle w:val="BodyText"/>
        <w:rPr>
          <w:rFonts w:ascii="Times New Roman" w:hAnsi="Times New Roman"/>
          <w:b/>
          <w:sz w:val="28"/>
          <w:szCs w:val="28"/>
          <w:lang w:val="fr-FR"/>
        </w:rPr>
      </w:pPr>
      <w:r w:rsidRPr="00616D30">
        <w:rPr>
          <w:rStyle w:val="hps"/>
          <w:rFonts w:ascii="Times New Roman" w:hAnsi="Times New Roman"/>
          <w:b/>
          <w:sz w:val="28"/>
          <w:szCs w:val="28"/>
          <w:lang w:val="fr-FR"/>
        </w:rPr>
        <w:t>Cahier de Charges pour abriter</w:t>
      </w:r>
      <w:r w:rsidRPr="00616D30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b/>
          <w:sz w:val="28"/>
          <w:szCs w:val="28"/>
          <w:lang w:val="fr-FR"/>
        </w:rPr>
        <w:t>le</w:t>
      </w:r>
      <w:r w:rsidRPr="00616D30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b/>
          <w:sz w:val="28"/>
          <w:szCs w:val="28"/>
          <w:lang w:val="fr-FR"/>
        </w:rPr>
        <w:t>4ème</w:t>
      </w:r>
      <w:r w:rsidRPr="00616D30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b/>
          <w:sz w:val="28"/>
          <w:szCs w:val="28"/>
          <w:lang w:val="fr-FR"/>
        </w:rPr>
        <w:t>Forum de la Gouvernance</w:t>
      </w:r>
      <w:r w:rsidRPr="00616D30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b/>
          <w:sz w:val="28"/>
          <w:szCs w:val="28"/>
          <w:lang w:val="fr-FR"/>
        </w:rPr>
        <w:t>de</w:t>
      </w:r>
      <w:r w:rsidRPr="00616D30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b/>
          <w:sz w:val="28"/>
          <w:szCs w:val="28"/>
          <w:lang w:val="fr-FR"/>
        </w:rPr>
        <w:t>l'Internet en Afrique</w:t>
      </w:r>
      <w:r w:rsidRPr="00616D30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b/>
          <w:sz w:val="28"/>
          <w:szCs w:val="28"/>
          <w:lang w:val="fr-FR"/>
        </w:rPr>
        <w:t>(</w:t>
      </w:r>
      <w:r w:rsidRPr="00616D30">
        <w:rPr>
          <w:rFonts w:ascii="Times New Roman" w:hAnsi="Times New Roman"/>
          <w:b/>
          <w:sz w:val="28"/>
          <w:szCs w:val="28"/>
          <w:lang w:val="fr-FR"/>
        </w:rPr>
        <w:t>FGI-A</w:t>
      </w:r>
      <w:r>
        <w:rPr>
          <w:rFonts w:ascii="Times New Roman" w:hAnsi="Times New Roman"/>
          <w:b/>
          <w:sz w:val="28"/>
          <w:szCs w:val="28"/>
          <w:lang w:val="fr-FR"/>
        </w:rPr>
        <w:t>f</w:t>
      </w:r>
      <w:r w:rsidRPr="00616D30">
        <w:rPr>
          <w:rFonts w:ascii="Times New Roman" w:hAnsi="Times New Roman"/>
          <w:b/>
          <w:sz w:val="28"/>
          <w:szCs w:val="28"/>
          <w:lang w:val="fr-FR"/>
        </w:rPr>
        <w:t xml:space="preserve"> 2015)</w:t>
      </w:r>
    </w:p>
    <w:p w:rsidR="0099525C" w:rsidRPr="00616D30" w:rsidRDefault="0099525C" w:rsidP="00805A0A">
      <w:pPr>
        <w:pStyle w:val="BodyText"/>
        <w:rPr>
          <w:rFonts w:ascii="Times New Roman" w:hAnsi="Times New Roman"/>
          <w:b/>
          <w:sz w:val="24"/>
          <w:szCs w:val="24"/>
          <w:lang w:val="fr-FR"/>
        </w:rPr>
      </w:pPr>
      <w:r w:rsidRPr="00616D30">
        <w:rPr>
          <w:rFonts w:ascii="Times New Roman" w:hAnsi="Times New Roman"/>
          <w:b/>
          <w:sz w:val="24"/>
          <w:szCs w:val="24"/>
          <w:lang w:val="fr-FR"/>
        </w:rPr>
        <w:t>1. Historique</w:t>
      </w:r>
    </w:p>
    <w:p w:rsidR="0099525C" w:rsidRPr="00616D30" w:rsidRDefault="0099525C" w:rsidP="00805A0A">
      <w:pPr>
        <w:pStyle w:val="BodyText"/>
        <w:ind w:firstLine="720"/>
        <w:rPr>
          <w:rFonts w:ascii="Times New Roman" w:hAnsi="Times New Roman"/>
          <w:b/>
          <w:sz w:val="24"/>
          <w:szCs w:val="24"/>
          <w:lang w:val="fr-FR"/>
        </w:rPr>
      </w:pPr>
      <w:r w:rsidRPr="00616D30">
        <w:rPr>
          <w:rFonts w:ascii="Times New Roman" w:hAnsi="Times New Roman"/>
          <w:b/>
          <w:sz w:val="24"/>
          <w:szCs w:val="24"/>
          <w:lang w:val="fr-FR"/>
        </w:rPr>
        <w:t xml:space="preserve">1.1 </w:t>
      </w:r>
      <w:r w:rsidRPr="00616D30">
        <w:rPr>
          <w:rFonts w:ascii="Times New Roman" w:hAnsi="Times New Roman"/>
          <w:b/>
          <w:sz w:val="24"/>
          <w:szCs w:val="24"/>
          <w:lang w:val="fr-FR"/>
        </w:rPr>
        <w:tab/>
        <w:t>Introduction</w:t>
      </w:r>
    </w:p>
    <w:p w:rsidR="0099525C" w:rsidRPr="00457C75" w:rsidRDefault="0099525C" w:rsidP="00A96395">
      <w:pPr>
        <w:jc w:val="both"/>
        <w:rPr>
          <w:rFonts w:ascii="Times New Roman" w:hAnsi="Times New Roman"/>
          <w:lang w:val="fr-FR"/>
        </w:rPr>
      </w:pPr>
      <w:r w:rsidRPr="00457C75">
        <w:rPr>
          <w:rFonts w:ascii="Times New Roman" w:hAnsi="Times New Roman"/>
          <w:lang w:val="fr-FR"/>
        </w:rPr>
        <w:t>Le Forum sur la Gouvernance de l'Internet (FGI) est une plate-forme pour un dialogue multi-acteurs sur les questions actuelles et celles émergentes de politique sur les écosystèmes de gouvernance de l'Internet. Le forum vise à favoriser la durabilité, la robustesse, la sécurité, la stabilité et le développement de l'Internet, par conséquent  facilitant le développement de contenu et l'accès à l'information et aux connaissances.   La contribution de l'Afrique au Sommet mondial sur la Société de l'Information (SMSI) a conduit à la création du Forum de la Gouvernance de l'Internet en Afrique (FGI-A</w:t>
      </w:r>
      <w:r>
        <w:rPr>
          <w:rFonts w:ascii="Times New Roman" w:hAnsi="Times New Roman"/>
          <w:lang w:val="fr-FR"/>
        </w:rPr>
        <w:t>f</w:t>
      </w:r>
      <w:r w:rsidRPr="00457C75">
        <w:rPr>
          <w:rFonts w:ascii="Times New Roman" w:hAnsi="Times New Roman"/>
          <w:lang w:val="fr-FR"/>
        </w:rPr>
        <w:t>) en septembre 2011.</w:t>
      </w:r>
    </w:p>
    <w:p w:rsidR="0099525C" w:rsidRPr="00616D30" w:rsidRDefault="0099525C" w:rsidP="006C44C4">
      <w:pPr>
        <w:ind w:firstLine="720"/>
        <w:rPr>
          <w:rFonts w:ascii="Times New Roman" w:hAnsi="Times New Roman"/>
          <w:b/>
          <w:bCs/>
          <w:sz w:val="23"/>
          <w:szCs w:val="23"/>
          <w:lang w:val="fr-FR"/>
        </w:rPr>
      </w:pPr>
      <w:r w:rsidRPr="00616D30">
        <w:rPr>
          <w:rFonts w:ascii="Times New Roman" w:hAnsi="Times New Roman"/>
          <w:b/>
          <w:bCs/>
          <w:sz w:val="23"/>
          <w:szCs w:val="23"/>
          <w:lang w:val="fr-FR"/>
        </w:rPr>
        <w:t>1.2</w:t>
      </w:r>
      <w:r w:rsidRPr="00616D30">
        <w:rPr>
          <w:rFonts w:ascii="Times New Roman" w:hAnsi="Times New Roman"/>
          <w:b/>
          <w:bCs/>
          <w:sz w:val="23"/>
          <w:szCs w:val="23"/>
          <w:lang w:val="fr-FR"/>
        </w:rPr>
        <w:tab/>
        <w:t xml:space="preserve">Le Forum de la Gouvernance de l'Internet en Afrique </w:t>
      </w:r>
    </w:p>
    <w:p w:rsidR="0099525C" w:rsidRPr="00616D30" w:rsidRDefault="0099525C" w:rsidP="0011491E">
      <w:pPr>
        <w:jc w:val="both"/>
        <w:rPr>
          <w:rFonts w:ascii="Times New Roman" w:hAnsi="Times New Roman"/>
          <w:lang w:val="fr-FR"/>
        </w:rPr>
      </w:pPr>
      <w:r w:rsidRPr="00457C75">
        <w:rPr>
          <w:rFonts w:ascii="Times New Roman" w:hAnsi="Times New Roman"/>
          <w:lang w:val="fr-FR"/>
        </w:rPr>
        <w:t>Des initiatives sous-régionales sur le Forum sur la Gouvernance</w:t>
      </w:r>
      <w:r w:rsidRPr="00616D30">
        <w:rPr>
          <w:rFonts w:ascii="Times New Roman" w:hAnsi="Times New Roman"/>
          <w:lang w:val="fr-FR"/>
        </w:rPr>
        <w:t xml:space="preserve"> </w:t>
      </w:r>
      <w:r w:rsidRPr="00457C75">
        <w:rPr>
          <w:rFonts w:ascii="Times New Roman" w:hAnsi="Times New Roman"/>
          <w:lang w:val="fr-FR"/>
        </w:rPr>
        <w:t>de l'Internet</w:t>
      </w:r>
      <w:r w:rsidRPr="00616D30">
        <w:rPr>
          <w:rFonts w:ascii="Times New Roman" w:hAnsi="Times New Roman"/>
          <w:lang w:val="fr-FR"/>
        </w:rPr>
        <w:t xml:space="preserve"> </w:t>
      </w:r>
      <w:r w:rsidRPr="00457C75">
        <w:rPr>
          <w:rFonts w:ascii="Times New Roman" w:hAnsi="Times New Roman"/>
          <w:lang w:val="fr-FR"/>
        </w:rPr>
        <w:t xml:space="preserve">(FGI) existent </w:t>
      </w:r>
      <w:r w:rsidRPr="00616D30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présentement </w:t>
      </w:r>
      <w:r w:rsidRPr="00457C75">
        <w:rPr>
          <w:rFonts w:ascii="Times New Roman" w:hAnsi="Times New Roman"/>
          <w:lang w:val="fr-FR"/>
        </w:rPr>
        <w:t>dans</w:t>
      </w:r>
      <w:r w:rsidRPr="00616D30">
        <w:rPr>
          <w:rFonts w:ascii="Times New Roman" w:hAnsi="Times New Roman"/>
          <w:lang w:val="fr-FR"/>
        </w:rPr>
        <w:t xml:space="preserve"> </w:t>
      </w:r>
      <w:r w:rsidRPr="00457C75">
        <w:rPr>
          <w:rFonts w:ascii="Times New Roman" w:hAnsi="Times New Roman"/>
          <w:lang w:val="fr-FR"/>
        </w:rPr>
        <w:t>toutes les</w:t>
      </w:r>
      <w:r w:rsidRPr="00616D30">
        <w:rPr>
          <w:rFonts w:ascii="Times New Roman" w:hAnsi="Times New Roman"/>
          <w:lang w:val="fr-FR"/>
        </w:rPr>
        <w:t xml:space="preserve"> cinq régions africaines.  Afin de mettre ensemble les initiatives nationales et régionales pour promouvoir les questions liées à la gouvernance de l’Internet sur le continent, il y avait un fort besoin de création d'un Forum sur la gouvernance de l'Internet en Afrique (FGI-A</w:t>
      </w:r>
      <w:r>
        <w:rPr>
          <w:rFonts w:ascii="Times New Roman" w:hAnsi="Times New Roman"/>
          <w:lang w:val="fr-FR"/>
        </w:rPr>
        <w:t>f</w:t>
      </w:r>
      <w:r w:rsidRPr="00616D30">
        <w:rPr>
          <w:rFonts w:ascii="Times New Roman" w:hAnsi="Times New Roman"/>
          <w:lang w:val="fr-FR"/>
        </w:rPr>
        <w:t>). En conséquence, le FGI-A</w:t>
      </w:r>
      <w:r>
        <w:rPr>
          <w:rFonts w:ascii="Times New Roman" w:hAnsi="Times New Roman"/>
          <w:lang w:val="fr-FR"/>
        </w:rPr>
        <w:t>f</w:t>
      </w:r>
      <w:r w:rsidRPr="00616D30">
        <w:rPr>
          <w:rFonts w:ascii="Times New Roman" w:hAnsi="Times New Roman"/>
          <w:lang w:val="fr-FR"/>
        </w:rPr>
        <w:t xml:space="preserve"> fut convoqué par les FGI sous-régionaux en coopération avec la Commission de l'Union africaine (UA) et la Commission Economique de l’ONU pour l’Afrique (CEA) lors du 6ème FGI à Nairobi, Kenya. Le FGI-A</w:t>
      </w:r>
      <w:r>
        <w:rPr>
          <w:rFonts w:ascii="Times New Roman" w:hAnsi="Times New Roman"/>
          <w:lang w:val="fr-FR"/>
        </w:rPr>
        <w:t>f</w:t>
      </w:r>
      <w:r w:rsidRPr="00616D30">
        <w:rPr>
          <w:rFonts w:ascii="Times New Roman" w:hAnsi="Times New Roman"/>
          <w:lang w:val="fr-FR"/>
        </w:rPr>
        <w:t xml:space="preserve"> a été inauguré le 30 septembre 2011.</w:t>
      </w:r>
    </w:p>
    <w:p w:rsidR="0099525C" w:rsidRPr="00616D30" w:rsidRDefault="0099525C" w:rsidP="00A96395">
      <w:pPr>
        <w:ind w:firstLine="720"/>
        <w:rPr>
          <w:rStyle w:val="hps"/>
          <w:rFonts w:ascii="Times New Roman" w:hAnsi="Times New Roman"/>
          <w:lang w:val="fr-FR"/>
        </w:rPr>
      </w:pPr>
      <w:r w:rsidRPr="00616D30">
        <w:rPr>
          <w:rFonts w:ascii="Times New Roman" w:hAnsi="Times New Roman"/>
          <w:b/>
          <w:bCs/>
          <w:sz w:val="23"/>
          <w:szCs w:val="23"/>
          <w:lang w:val="fr-FR"/>
        </w:rPr>
        <w:t>1.3</w:t>
      </w:r>
      <w:r w:rsidRPr="00616D30">
        <w:rPr>
          <w:rFonts w:ascii="Times New Roman" w:hAnsi="Times New Roman"/>
          <w:b/>
          <w:bCs/>
          <w:sz w:val="23"/>
          <w:szCs w:val="23"/>
          <w:lang w:val="fr-FR"/>
        </w:rPr>
        <w:tab/>
        <w:t>Les événements du forum africain</w:t>
      </w:r>
    </w:p>
    <w:p w:rsidR="0099525C" w:rsidRPr="00616D30" w:rsidRDefault="0099525C" w:rsidP="003B0C29">
      <w:pPr>
        <w:ind w:firstLine="360"/>
        <w:rPr>
          <w:rFonts w:ascii="Times New Roman" w:hAnsi="Times New Roman"/>
          <w:sz w:val="24"/>
          <w:szCs w:val="24"/>
          <w:lang w:val="fr-FR"/>
        </w:rPr>
      </w:pPr>
      <w:r w:rsidRPr="00616D30">
        <w:rPr>
          <w:rStyle w:val="hps"/>
          <w:rFonts w:ascii="Times New Roman" w:hAnsi="Times New Roman"/>
          <w:lang w:val="fr-FR"/>
        </w:rPr>
        <w:t>Suite à une demande de manifestation d’intérêts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lancée par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 xml:space="preserve">le secrétariat du </w:t>
      </w:r>
      <w:r w:rsidRPr="00616D30">
        <w:rPr>
          <w:rFonts w:ascii="Times New Roman" w:hAnsi="Times New Roman"/>
          <w:lang w:val="fr-FR"/>
        </w:rPr>
        <w:t>FGI-A</w:t>
      </w:r>
      <w:r>
        <w:rPr>
          <w:rFonts w:ascii="Times New Roman" w:hAnsi="Times New Roman"/>
          <w:lang w:val="fr-FR"/>
        </w:rPr>
        <w:t>f</w:t>
      </w:r>
      <w:r w:rsidRPr="00616D30">
        <w:rPr>
          <w:rFonts w:ascii="Times New Roman" w:hAnsi="Times New Roman"/>
          <w:lang w:val="fr-FR"/>
        </w:rPr>
        <w:t>, qui était abrit</w:t>
      </w:r>
      <w:r w:rsidRPr="00616D30">
        <w:rPr>
          <w:rStyle w:val="hps"/>
          <w:rFonts w:ascii="Times New Roman" w:hAnsi="Times New Roman"/>
          <w:lang w:val="fr-FR"/>
        </w:rPr>
        <w:t>é</w:t>
      </w:r>
      <w:r w:rsidRPr="00616D30">
        <w:rPr>
          <w:rFonts w:ascii="Times New Roman" w:hAnsi="Times New Roman"/>
          <w:lang w:val="fr-FR"/>
        </w:rPr>
        <w:t xml:space="preserve"> par la CEA jusqu’en 2014, </w:t>
      </w:r>
      <w:r w:rsidRPr="00616D30">
        <w:rPr>
          <w:rStyle w:val="hps"/>
          <w:rFonts w:ascii="Times New Roman" w:hAnsi="Times New Roman"/>
          <w:lang w:val="fr-FR"/>
        </w:rPr>
        <w:t>les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différentes sessions</w:t>
      </w:r>
      <w:r w:rsidRPr="00616D30">
        <w:rPr>
          <w:rFonts w:ascii="Times New Roman" w:hAnsi="Times New Roman"/>
          <w:lang w:val="fr-FR"/>
        </w:rPr>
        <w:t xml:space="preserve"> du  forum africain</w:t>
      </w:r>
      <w:r w:rsidRPr="00616D30">
        <w:rPr>
          <w:rStyle w:val="hps"/>
          <w:rFonts w:ascii="Times New Roman" w:hAnsi="Times New Roman"/>
          <w:lang w:val="fr-FR"/>
        </w:rPr>
        <w:t xml:space="preserve"> ont été organisées avec succès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par :</w:t>
      </w:r>
    </w:p>
    <w:p w:rsidR="0099525C" w:rsidRPr="00616D30" w:rsidRDefault="0099525C" w:rsidP="00AD646D">
      <w:pPr>
        <w:pStyle w:val="ListParagraph"/>
        <w:numPr>
          <w:ilvl w:val="0"/>
          <w:numId w:val="3"/>
        </w:numPr>
        <w:rPr>
          <w:rStyle w:val="hps"/>
          <w:rFonts w:ascii="Times New Roman" w:hAnsi="Times New Roman"/>
        </w:rPr>
      </w:pPr>
      <w:r w:rsidRPr="00616D30">
        <w:rPr>
          <w:rStyle w:val="hps"/>
          <w:rFonts w:ascii="Times New Roman" w:hAnsi="Times New Roman"/>
        </w:rPr>
        <w:t xml:space="preserve">L’Egypte du 2-4 octobre 2013 ; </w:t>
      </w:r>
    </w:p>
    <w:p w:rsidR="0099525C" w:rsidRPr="00616D30" w:rsidRDefault="0099525C" w:rsidP="00AD646D">
      <w:pPr>
        <w:pStyle w:val="ListParagraph"/>
        <w:numPr>
          <w:ilvl w:val="0"/>
          <w:numId w:val="3"/>
        </w:numPr>
        <w:rPr>
          <w:rStyle w:val="hps"/>
          <w:rFonts w:ascii="Times New Roman" w:hAnsi="Times New Roman"/>
        </w:rPr>
      </w:pPr>
      <w:r w:rsidRPr="00616D30">
        <w:rPr>
          <w:rStyle w:val="hps"/>
          <w:rFonts w:ascii="Times New Roman" w:hAnsi="Times New Roman"/>
        </w:rPr>
        <w:t xml:space="preserve">Le </w:t>
      </w:r>
      <w:smartTag w:uri="urn:schemas-microsoft-com:office:smarttags" w:element="place">
        <w:smartTag w:uri="urn:schemas-microsoft-com:office:smarttags" w:element="country-region">
          <w:r w:rsidRPr="00616D30">
            <w:rPr>
              <w:rStyle w:val="hps"/>
              <w:rFonts w:ascii="Times New Roman" w:hAnsi="Times New Roman"/>
            </w:rPr>
            <w:t>Kenya</w:t>
          </w:r>
        </w:smartTag>
      </w:smartTag>
      <w:r w:rsidRPr="00616D30">
        <w:rPr>
          <w:rStyle w:val="hps"/>
          <w:rFonts w:ascii="Times New Roman" w:hAnsi="Times New Roman"/>
        </w:rPr>
        <w:t xml:space="preserve"> du 23-26 octobre 2013 ; et</w:t>
      </w:r>
    </w:p>
    <w:p w:rsidR="0099525C" w:rsidRPr="00457C75" w:rsidRDefault="0099525C" w:rsidP="00AD646D">
      <w:pPr>
        <w:pStyle w:val="ListParagraph"/>
        <w:numPr>
          <w:ilvl w:val="0"/>
          <w:numId w:val="3"/>
        </w:numPr>
        <w:rPr>
          <w:rStyle w:val="hps"/>
          <w:rFonts w:ascii="Times New Roman" w:hAnsi="Times New Roman"/>
          <w:lang w:val="fr-FR"/>
        </w:rPr>
      </w:pPr>
      <w:r w:rsidRPr="00457C75">
        <w:rPr>
          <w:rStyle w:val="hps"/>
          <w:rFonts w:ascii="Times New Roman" w:hAnsi="Times New Roman"/>
          <w:lang w:val="fr-FR"/>
        </w:rPr>
        <w:t>Le Nigeria du 10 au 12 juillet 2014.</w:t>
      </w:r>
    </w:p>
    <w:p w:rsidR="0099525C" w:rsidRPr="00616D30" w:rsidRDefault="0099525C" w:rsidP="00AD646D">
      <w:pPr>
        <w:rPr>
          <w:rFonts w:ascii="Times New Roman" w:hAnsi="Times New Roman"/>
          <w:lang w:val="fr-FR"/>
        </w:rPr>
      </w:pPr>
      <w:r w:rsidRPr="00616D30">
        <w:rPr>
          <w:rStyle w:val="hps"/>
          <w:rFonts w:ascii="Times New Roman" w:hAnsi="Times New Roman"/>
          <w:lang w:val="fr-FR"/>
        </w:rPr>
        <w:t>Le 3ème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forum africain devrait être organisé entre la mi-juin et la mi-octobre 2015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dans un État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membre</w:t>
      </w:r>
      <w:r w:rsidRPr="00616D30">
        <w:rPr>
          <w:rFonts w:ascii="Times New Roman" w:hAnsi="Times New Roman"/>
          <w:lang w:val="fr-FR"/>
        </w:rPr>
        <w:t xml:space="preserve">. </w:t>
      </w:r>
    </w:p>
    <w:p w:rsidR="0099525C" w:rsidRPr="00616D30" w:rsidRDefault="0099525C" w:rsidP="00AD646D">
      <w:pPr>
        <w:rPr>
          <w:rStyle w:val="hps"/>
          <w:rFonts w:ascii="Times New Roman" w:hAnsi="Times New Roman"/>
          <w:lang w:val="fr-FR"/>
        </w:rPr>
      </w:pPr>
      <w:r w:rsidRPr="00616D30">
        <w:rPr>
          <w:rStyle w:val="hps"/>
          <w:rFonts w:ascii="Times New Roman" w:hAnsi="Times New Roman"/>
          <w:lang w:val="fr-FR"/>
        </w:rPr>
        <w:t>Compte tenu du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nombre important de pays</w:t>
      </w:r>
      <w:r w:rsidRPr="00616D30">
        <w:rPr>
          <w:rFonts w:ascii="Times New Roman" w:hAnsi="Times New Roman"/>
          <w:lang w:val="fr-FR"/>
        </w:rPr>
        <w:t xml:space="preserve"> ayant </w:t>
      </w:r>
      <w:r w:rsidRPr="00616D30">
        <w:rPr>
          <w:rStyle w:val="hps"/>
          <w:rFonts w:ascii="Times New Roman" w:hAnsi="Times New Roman"/>
          <w:lang w:val="fr-FR"/>
        </w:rPr>
        <w:t>montré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leur intérêt pour accueillir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le quatrième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forum africain</w:t>
      </w:r>
      <w:r w:rsidRPr="00616D30">
        <w:rPr>
          <w:rFonts w:ascii="Times New Roman" w:hAnsi="Times New Roman"/>
          <w:lang w:val="fr-FR"/>
        </w:rPr>
        <w:t xml:space="preserve">, </w:t>
      </w:r>
      <w:r w:rsidRPr="00616D30">
        <w:rPr>
          <w:rStyle w:val="hps"/>
          <w:rFonts w:ascii="Times New Roman" w:hAnsi="Times New Roman"/>
          <w:lang w:val="fr-FR"/>
        </w:rPr>
        <w:t>le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secrétariat tient à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faciliter la sélection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du pays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hôte</w:t>
      </w:r>
      <w:r w:rsidRPr="00616D30">
        <w:rPr>
          <w:rFonts w:ascii="Times New Roman" w:hAnsi="Times New Roman"/>
          <w:lang w:val="fr-FR"/>
        </w:rPr>
        <w:t xml:space="preserve"> du </w:t>
      </w:r>
      <w:r w:rsidRPr="00616D30">
        <w:rPr>
          <w:rStyle w:val="hps"/>
          <w:rFonts w:ascii="Times New Roman" w:hAnsi="Times New Roman"/>
          <w:lang w:val="fr-FR"/>
        </w:rPr>
        <w:t xml:space="preserve">quatrième </w:t>
      </w:r>
      <w:r w:rsidRPr="00616D30">
        <w:rPr>
          <w:rFonts w:ascii="Times New Roman" w:hAnsi="Times New Roman"/>
          <w:lang w:val="fr-FR"/>
        </w:rPr>
        <w:t>FGI-A</w:t>
      </w:r>
      <w:r>
        <w:rPr>
          <w:rFonts w:ascii="Times New Roman" w:hAnsi="Times New Roman"/>
          <w:lang w:val="fr-FR"/>
        </w:rPr>
        <w:t>f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et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invite les pays à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soumettre des manifestations d'</w:t>
      </w:r>
      <w:r w:rsidRPr="00616D30">
        <w:rPr>
          <w:rFonts w:ascii="Times New Roman" w:hAnsi="Times New Roman"/>
          <w:lang w:val="fr-FR"/>
        </w:rPr>
        <w:t xml:space="preserve">intérêt au </w:t>
      </w:r>
      <w:r w:rsidRPr="00616D30">
        <w:rPr>
          <w:rStyle w:val="hps"/>
          <w:rFonts w:ascii="Times New Roman" w:hAnsi="Times New Roman"/>
          <w:lang w:val="fr-FR"/>
        </w:rPr>
        <w:t>secrétariat</w:t>
      </w:r>
      <w:r w:rsidRPr="00616D30">
        <w:rPr>
          <w:rFonts w:ascii="Times New Roman" w:hAnsi="Times New Roman"/>
          <w:lang w:val="fr-FR"/>
        </w:rPr>
        <w:t xml:space="preserve"> du FGI-A</w:t>
      </w:r>
      <w:r>
        <w:rPr>
          <w:rFonts w:ascii="Times New Roman" w:hAnsi="Times New Roman"/>
          <w:lang w:val="fr-FR"/>
        </w:rPr>
        <w:t>f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selon les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directives ci-dessous.</w:t>
      </w:r>
    </w:p>
    <w:p w:rsidR="0099525C" w:rsidRPr="00457C75" w:rsidRDefault="0099525C">
      <w:pPr>
        <w:spacing w:after="0" w:line="240" w:lineRule="auto"/>
        <w:rPr>
          <w:rFonts w:ascii="Times New Roman" w:hAnsi="Times New Roman"/>
          <w:b/>
          <w:lang w:val="fr-FR"/>
        </w:rPr>
      </w:pPr>
      <w:r w:rsidRPr="00457C75">
        <w:rPr>
          <w:rFonts w:ascii="Times New Roman" w:hAnsi="Times New Roman"/>
          <w:b/>
          <w:lang w:val="fr-FR"/>
        </w:rPr>
        <w:br w:type="page"/>
      </w:r>
    </w:p>
    <w:p w:rsidR="0099525C" w:rsidRPr="00457C75" w:rsidRDefault="0099525C" w:rsidP="005A418C">
      <w:pPr>
        <w:pStyle w:val="ListParagraph"/>
        <w:ind w:left="0"/>
        <w:rPr>
          <w:rFonts w:ascii="Times New Roman" w:hAnsi="Times New Roman"/>
          <w:b/>
          <w:lang w:val="fr-FR"/>
        </w:rPr>
      </w:pPr>
      <w:r w:rsidRPr="00457C75">
        <w:rPr>
          <w:rFonts w:ascii="Times New Roman" w:hAnsi="Times New Roman"/>
          <w:b/>
          <w:lang w:val="fr-FR"/>
        </w:rPr>
        <w:t>2.   Le FGI-A</w:t>
      </w:r>
      <w:r>
        <w:rPr>
          <w:rFonts w:ascii="Times New Roman" w:hAnsi="Times New Roman"/>
          <w:b/>
          <w:lang w:val="fr-FR"/>
        </w:rPr>
        <w:t>f</w:t>
      </w:r>
    </w:p>
    <w:p w:rsidR="0099525C" w:rsidRPr="00457C75" w:rsidRDefault="0099525C" w:rsidP="00883E10">
      <w:pPr>
        <w:rPr>
          <w:rStyle w:val="hps"/>
          <w:rFonts w:ascii="Times New Roman" w:hAnsi="Times New Roman"/>
          <w:lang w:val="fr-FR"/>
        </w:rPr>
      </w:pPr>
      <w:r w:rsidRPr="00616D30">
        <w:rPr>
          <w:rStyle w:val="hps"/>
          <w:rFonts w:ascii="Times New Roman" w:hAnsi="Times New Roman"/>
          <w:lang w:val="fr-FR"/>
        </w:rPr>
        <w:t>Le secrétariat du FGI-A</w:t>
      </w:r>
      <w:r>
        <w:rPr>
          <w:rStyle w:val="hps"/>
          <w:rFonts w:ascii="Times New Roman" w:hAnsi="Times New Roman"/>
          <w:lang w:val="fr-FR"/>
        </w:rPr>
        <w:t>f</w:t>
      </w:r>
      <w:r w:rsidRPr="00616D30">
        <w:rPr>
          <w:rStyle w:val="hps"/>
          <w:rFonts w:ascii="Times New Roman" w:hAnsi="Times New Roman"/>
          <w:lang w:val="fr-FR"/>
        </w:rPr>
        <w:t xml:space="preserve"> est abrité par la Commission de l’UA à son siège d'Addis-Abeba, en Ethiopie. </w:t>
      </w:r>
      <w:r w:rsidRPr="00457C75">
        <w:rPr>
          <w:rStyle w:val="hps"/>
          <w:rFonts w:ascii="Times New Roman" w:hAnsi="Times New Roman"/>
          <w:lang w:val="fr-FR"/>
        </w:rPr>
        <w:t>Le site w</w:t>
      </w:r>
      <w:r w:rsidRPr="00616D30">
        <w:rPr>
          <w:rStyle w:val="hps"/>
          <w:rFonts w:ascii="Times New Roman" w:hAnsi="Times New Roman"/>
          <w:lang w:val="fr-FR"/>
        </w:rPr>
        <w:t xml:space="preserve">eb du </w:t>
      </w:r>
      <w:r w:rsidRPr="00457C75">
        <w:rPr>
          <w:rStyle w:val="hps"/>
          <w:rFonts w:ascii="Times New Roman" w:hAnsi="Times New Roman"/>
          <w:lang w:val="fr-FR"/>
        </w:rPr>
        <w:t>f</w:t>
      </w:r>
      <w:r w:rsidRPr="00616D30">
        <w:rPr>
          <w:rStyle w:val="hps"/>
          <w:rFonts w:ascii="Times New Roman" w:hAnsi="Times New Roman"/>
          <w:lang w:val="fr-FR"/>
        </w:rPr>
        <w:t>orum est</w:t>
      </w:r>
      <w:r w:rsidRPr="00457C75">
        <w:rPr>
          <w:rStyle w:val="hps"/>
          <w:rFonts w:ascii="Times New Roman" w:hAnsi="Times New Roman"/>
          <w:lang w:val="fr-FR"/>
        </w:rPr>
        <w:t> :</w:t>
      </w:r>
      <w:r w:rsidRPr="00616D30">
        <w:rPr>
          <w:rStyle w:val="hps"/>
          <w:rFonts w:ascii="Times New Roman" w:hAnsi="Times New Roman"/>
          <w:lang w:val="fr-FR"/>
        </w:rPr>
        <w:t xml:space="preserve"> http://afigf.org/. La 4ème conférence </w:t>
      </w:r>
      <w:r w:rsidRPr="00457C75">
        <w:rPr>
          <w:rStyle w:val="hps"/>
          <w:rFonts w:ascii="Times New Roman" w:hAnsi="Times New Roman"/>
          <w:lang w:val="fr-FR"/>
        </w:rPr>
        <w:t>du forum</w:t>
      </w:r>
      <w:r w:rsidRPr="00616D30">
        <w:rPr>
          <w:rStyle w:val="hps"/>
          <w:rFonts w:ascii="Times New Roman" w:hAnsi="Times New Roman"/>
          <w:lang w:val="fr-FR"/>
        </w:rPr>
        <w:t xml:space="preserve"> sera organisée conjointement par </w:t>
      </w:r>
      <w:r w:rsidRPr="00457C75">
        <w:rPr>
          <w:rStyle w:val="hps"/>
          <w:rFonts w:ascii="Times New Roman" w:hAnsi="Times New Roman"/>
          <w:lang w:val="fr-FR"/>
        </w:rPr>
        <w:t>l’UA</w:t>
      </w:r>
      <w:r w:rsidRPr="00616D30">
        <w:rPr>
          <w:rStyle w:val="hps"/>
          <w:rFonts w:ascii="Times New Roman" w:hAnsi="Times New Roman"/>
          <w:lang w:val="fr-FR"/>
        </w:rPr>
        <w:t xml:space="preserve"> et la CEA.</w:t>
      </w:r>
    </w:p>
    <w:p w:rsidR="0099525C" w:rsidRPr="00616D30" w:rsidRDefault="0099525C" w:rsidP="005A418C">
      <w:pPr>
        <w:ind w:firstLine="720"/>
        <w:rPr>
          <w:rFonts w:ascii="Times New Roman" w:hAnsi="Times New Roman"/>
          <w:b/>
          <w:bCs/>
          <w:sz w:val="23"/>
          <w:szCs w:val="23"/>
          <w:lang w:val="fr-FR"/>
        </w:rPr>
      </w:pPr>
      <w:r w:rsidRPr="00616D30">
        <w:rPr>
          <w:rFonts w:ascii="Times New Roman" w:hAnsi="Times New Roman"/>
          <w:b/>
          <w:bCs/>
          <w:sz w:val="23"/>
          <w:szCs w:val="23"/>
          <w:lang w:val="fr-FR"/>
        </w:rPr>
        <w:t>2.1</w:t>
      </w:r>
      <w:r w:rsidRPr="00616D30">
        <w:rPr>
          <w:rFonts w:ascii="Times New Roman" w:hAnsi="Times New Roman"/>
          <w:b/>
          <w:bCs/>
          <w:sz w:val="23"/>
          <w:szCs w:val="23"/>
          <w:lang w:val="fr-FR"/>
        </w:rPr>
        <w:tab/>
        <w:t>Les principaux objectifs du FGI-A</w:t>
      </w:r>
      <w:r>
        <w:rPr>
          <w:rFonts w:ascii="Times New Roman" w:hAnsi="Times New Roman"/>
          <w:b/>
          <w:bCs/>
          <w:sz w:val="23"/>
          <w:szCs w:val="23"/>
          <w:lang w:val="fr-FR"/>
        </w:rPr>
        <w:t>f</w:t>
      </w:r>
    </w:p>
    <w:p w:rsidR="0099525C" w:rsidRPr="00616D30" w:rsidRDefault="0099525C" w:rsidP="007C456E">
      <w:pPr>
        <w:rPr>
          <w:rStyle w:val="hps"/>
          <w:rFonts w:ascii="Times New Roman" w:hAnsi="Times New Roman"/>
          <w:lang w:val="fr-FR"/>
        </w:rPr>
      </w:pPr>
      <w:r w:rsidRPr="00616D30">
        <w:rPr>
          <w:rStyle w:val="hps"/>
          <w:rFonts w:ascii="Times New Roman" w:hAnsi="Times New Roman"/>
          <w:lang w:val="fr-FR"/>
        </w:rPr>
        <w:t>Le FGI-A</w:t>
      </w:r>
      <w:r>
        <w:rPr>
          <w:rStyle w:val="hps"/>
          <w:rFonts w:ascii="Times New Roman" w:hAnsi="Times New Roman"/>
          <w:lang w:val="fr-FR"/>
        </w:rPr>
        <w:t>f</w:t>
      </w:r>
      <w:r w:rsidRPr="00616D30">
        <w:rPr>
          <w:rStyle w:val="hps"/>
          <w:rFonts w:ascii="Times New Roman" w:hAnsi="Times New Roman"/>
          <w:lang w:val="fr-FR"/>
        </w:rPr>
        <w:t xml:space="preserve"> vise à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être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une plate-forme</w:t>
      </w:r>
      <w:r w:rsidRPr="00616D30">
        <w:rPr>
          <w:rStyle w:val="longtext"/>
          <w:rFonts w:ascii="Times New Roman" w:hAnsi="Times New Roman"/>
          <w:lang w:val="fr-FR"/>
        </w:rPr>
        <w:t xml:space="preserve"> pour une discussion inclusive </w:t>
      </w:r>
      <w:r w:rsidRPr="00616D30">
        <w:rPr>
          <w:rStyle w:val="hps"/>
          <w:rFonts w:ascii="Times New Roman" w:hAnsi="Times New Roman"/>
          <w:lang w:val="fr-FR"/>
        </w:rPr>
        <w:t>multilatérale</w:t>
      </w:r>
      <w:r w:rsidRPr="00616D30">
        <w:rPr>
          <w:rStyle w:val="longtext"/>
          <w:rFonts w:ascii="Times New Roman" w:hAnsi="Times New Roman"/>
          <w:lang w:val="fr-FR"/>
        </w:rPr>
        <w:t xml:space="preserve">, </w:t>
      </w:r>
      <w:r w:rsidRPr="00616D30">
        <w:rPr>
          <w:rStyle w:val="hps"/>
          <w:rFonts w:ascii="Times New Roman" w:hAnsi="Times New Roman"/>
          <w:lang w:val="fr-FR"/>
        </w:rPr>
        <w:t>multi-</w:t>
      </w:r>
      <w:r w:rsidRPr="00616D30">
        <w:rPr>
          <w:rStyle w:val="longtext"/>
          <w:rFonts w:ascii="Times New Roman" w:hAnsi="Times New Roman"/>
          <w:lang w:val="fr-FR"/>
        </w:rPr>
        <w:t xml:space="preserve">parties prenantes </w:t>
      </w:r>
      <w:r w:rsidRPr="00616D30">
        <w:rPr>
          <w:rStyle w:val="hps"/>
          <w:rFonts w:ascii="Times New Roman" w:hAnsi="Times New Roman"/>
          <w:lang w:val="fr-FR"/>
        </w:rPr>
        <w:t>et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multilingue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sur les questions pertinentes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à l'Internet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en Afrique en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général et les questions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de gouvernance en particuliers. Les objectifs spécifiques sont :</w:t>
      </w:r>
    </w:p>
    <w:p w:rsidR="0099525C" w:rsidRPr="00616D30" w:rsidRDefault="0099525C" w:rsidP="007C456E">
      <w:pPr>
        <w:pStyle w:val="ListParagraph"/>
        <w:numPr>
          <w:ilvl w:val="0"/>
          <w:numId w:val="4"/>
        </w:numPr>
        <w:rPr>
          <w:rStyle w:val="longtext"/>
          <w:rFonts w:ascii="Times New Roman" w:hAnsi="Times New Roman"/>
          <w:sz w:val="24"/>
          <w:szCs w:val="24"/>
          <w:lang w:val="fr-FR"/>
        </w:rPr>
      </w:pPr>
      <w:r w:rsidRPr="00616D30">
        <w:rPr>
          <w:rStyle w:val="hps"/>
          <w:rFonts w:ascii="Times New Roman" w:hAnsi="Times New Roman"/>
          <w:lang w:val="fr-FR"/>
        </w:rPr>
        <w:t>Accroître la sensibilisation et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le renforcement des capacités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sur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la gouvernance de l'</w:t>
      </w:r>
      <w:r w:rsidRPr="00616D30">
        <w:rPr>
          <w:rStyle w:val="longtext"/>
          <w:rFonts w:ascii="Times New Roman" w:hAnsi="Times New Roman"/>
          <w:lang w:val="fr-FR"/>
        </w:rPr>
        <w:t xml:space="preserve">Internet </w:t>
      </w:r>
      <w:r w:rsidRPr="00616D30">
        <w:rPr>
          <w:rStyle w:val="hps"/>
          <w:rFonts w:ascii="Times New Roman" w:hAnsi="Times New Roman"/>
          <w:lang w:val="fr-FR"/>
        </w:rPr>
        <w:t>pour les utilisateurs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africains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pour que toutes les parties prenantes soient bien préparées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pour la contribution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et l'interaction</w:t>
      </w:r>
      <w:r w:rsidRPr="00616D30">
        <w:rPr>
          <w:rStyle w:val="longtext"/>
          <w:rFonts w:ascii="Times New Roman" w:hAnsi="Times New Roman"/>
          <w:lang w:val="fr-FR"/>
        </w:rPr>
        <w:t>.</w:t>
      </w:r>
    </w:p>
    <w:p w:rsidR="0099525C" w:rsidRPr="00616D30" w:rsidRDefault="0099525C" w:rsidP="007C456E">
      <w:pPr>
        <w:pStyle w:val="ListParagraph"/>
        <w:numPr>
          <w:ilvl w:val="0"/>
          <w:numId w:val="4"/>
        </w:numPr>
        <w:rPr>
          <w:rStyle w:val="hps"/>
          <w:rFonts w:ascii="Times New Roman" w:hAnsi="Times New Roman"/>
          <w:sz w:val="24"/>
          <w:szCs w:val="24"/>
          <w:lang w:val="fr-FR"/>
        </w:rPr>
      </w:pPr>
      <w:r w:rsidRPr="00616D30">
        <w:rPr>
          <w:rStyle w:val="hps"/>
          <w:rFonts w:ascii="Times New Roman" w:hAnsi="Times New Roman"/>
          <w:lang w:val="fr-FR"/>
        </w:rPr>
        <w:t>Veiller à ce que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les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préoccupations de l'Afrique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soient prises en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compte dans le processus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du FGI.</w:t>
      </w:r>
    </w:p>
    <w:p w:rsidR="0099525C" w:rsidRPr="00616D30" w:rsidRDefault="0099525C" w:rsidP="007C456E">
      <w:pPr>
        <w:pStyle w:val="ListParagraph"/>
        <w:numPr>
          <w:ilvl w:val="0"/>
          <w:numId w:val="4"/>
        </w:numPr>
        <w:rPr>
          <w:rStyle w:val="hps"/>
          <w:rFonts w:ascii="Times New Roman" w:hAnsi="Times New Roman"/>
          <w:sz w:val="24"/>
          <w:szCs w:val="24"/>
          <w:lang w:val="fr-FR"/>
        </w:rPr>
      </w:pPr>
      <w:r w:rsidRPr="00616D30">
        <w:rPr>
          <w:rStyle w:val="hps"/>
          <w:rFonts w:ascii="Times New Roman" w:hAnsi="Times New Roman"/>
          <w:lang w:val="fr-FR"/>
        </w:rPr>
        <w:t>Mettre en place un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processus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africain coordonné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pour traiter des questions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de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gouvernance de l'Internet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 xml:space="preserve">sur </w:t>
      </w:r>
      <w:r w:rsidRPr="00616D30">
        <w:rPr>
          <w:rStyle w:val="hps"/>
          <w:rFonts w:ascii="Arial Unicode MS" w:eastAsia="Arial Unicode MS" w:hAnsi="Arial Unicode MS" w:cs="Arial Unicode MS" w:hint="eastAsia"/>
          <w:lang w:val="fr-FR"/>
        </w:rPr>
        <w:t>​​</w:t>
      </w:r>
      <w:r w:rsidRPr="00616D30">
        <w:rPr>
          <w:rStyle w:val="hps"/>
          <w:rFonts w:ascii="Times New Roman" w:hAnsi="Times New Roman"/>
          <w:lang w:val="fr-FR"/>
        </w:rPr>
        <w:t>le continent.</w:t>
      </w:r>
    </w:p>
    <w:p w:rsidR="0099525C" w:rsidRPr="00616D30" w:rsidRDefault="0099525C" w:rsidP="007C456E">
      <w:pPr>
        <w:pStyle w:val="ListParagraph"/>
        <w:numPr>
          <w:ilvl w:val="0"/>
          <w:numId w:val="4"/>
        </w:numPr>
        <w:rPr>
          <w:rStyle w:val="hps"/>
          <w:rFonts w:ascii="Times New Roman" w:hAnsi="Times New Roman"/>
          <w:sz w:val="24"/>
          <w:szCs w:val="24"/>
          <w:lang w:val="fr-FR"/>
        </w:rPr>
      </w:pPr>
      <w:r w:rsidRPr="00616D30">
        <w:rPr>
          <w:rStyle w:val="hps"/>
          <w:rFonts w:ascii="Times New Roman" w:hAnsi="Times New Roman"/>
          <w:lang w:val="fr-FR"/>
        </w:rPr>
        <w:t>Renforcer le modèle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de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dialogue entre des acteurs</w:t>
      </w:r>
      <w:r w:rsidRPr="00616D30">
        <w:rPr>
          <w:rStyle w:val="longtext"/>
          <w:rFonts w:ascii="Times New Roman" w:hAnsi="Times New Roman"/>
          <w:lang w:val="fr-FR"/>
        </w:rPr>
        <w:t xml:space="preserve"> multiples </w:t>
      </w:r>
      <w:r w:rsidRPr="00616D30">
        <w:rPr>
          <w:rStyle w:val="hps"/>
          <w:rFonts w:ascii="Times New Roman" w:hAnsi="Times New Roman"/>
          <w:lang w:val="fr-FR"/>
        </w:rPr>
        <w:t>pour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la gouvernance de l'</w:t>
      </w:r>
      <w:r w:rsidRPr="00616D30">
        <w:rPr>
          <w:rStyle w:val="longtext"/>
          <w:rFonts w:ascii="Times New Roman" w:hAnsi="Times New Roman"/>
          <w:lang w:val="fr-FR"/>
        </w:rPr>
        <w:t xml:space="preserve">Internet </w:t>
      </w:r>
      <w:r w:rsidRPr="00616D30">
        <w:rPr>
          <w:rStyle w:val="hps"/>
          <w:rFonts w:ascii="Times New Roman" w:hAnsi="Times New Roman"/>
          <w:lang w:val="fr-FR"/>
        </w:rPr>
        <w:t>en Afrique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à travers des forums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régionaux et nationaux.</w:t>
      </w:r>
    </w:p>
    <w:p w:rsidR="0099525C" w:rsidRPr="00616D30" w:rsidRDefault="0099525C" w:rsidP="007C456E">
      <w:pPr>
        <w:pStyle w:val="ListParagraph"/>
        <w:numPr>
          <w:ilvl w:val="0"/>
          <w:numId w:val="4"/>
        </w:numPr>
        <w:rPr>
          <w:rStyle w:val="hps"/>
          <w:rFonts w:ascii="Times New Roman" w:hAnsi="Times New Roman"/>
          <w:sz w:val="24"/>
          <w:szCs w:val="24"/>
          <w:lang w:val="fr-FR"/>
        </w:rPr>
      </w:pPr>
      <w:r w:rsidRPr="00616D30">
        <w:rPr>
          <w:rStyle w:val="hps"/>
          <w:rFonts w:ascii="Times New Roman" w:hAnsi="Times New Roman"/>
          <w:lang w:val="fr-FR"/>
        </w:rPr>
        <w:t>Assurer une représentation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multi-</w:t>
      </w:r>
      <w:r w:rsidRPr="00616D30">
        <w:rPr>
          <w:rStyle w:val="longtext"/>
          <w:rFonts w:ascii="Times New Roman" w:hAnsi="Times New Roman"/>
          <w:lang w:val="fr-FR"/>
        </w:rPr>
        <w:t xml:space="preserve">parties prenantes </w:t>
      </w:r>
      <w:r w:rsidRPr="00616D30">
        <w:rPr>
          <w:rStyle w:val="hps"/>
          <w:rFonts w:ascii="Times New Roman" w:hAnsi="Times New Roman"/>
          <w:lang w:val="fr-FR"/>
        </w:rPr>
        <w:t>de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toutes les régions du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continent.</w:t>
      </w:r>
    </w:p>
    <w:p w:rsidR="0099525C" w:rsidRPr="00616D30" w:rsidRDefault="0099525C" w:rsidP="007C456E">
      <w:pPr>
        <w:pStyle w:val="ListParagraph"/>
        <w:numPr>
          <w:ilvl w:val="0"/>
          <w:numId w:val="4"/>
        </w:numPr>
        <w:rPr>
          <w:rStyle w:val="longtext"/>
          <w:rFonts w:ascii="Times New Roman" w:hAnsi="Times New Roman"/>
          <w:sz w:val="24"/>
          <w:szCs w:val="24"/>
          <w:lang w:val="fr-FR"/>
        </w:rPr>
      </w:pPr>
      <w:r w:rsidRPr="00616D30">
        <w:rPr>
          <w:rStyle w:val="hps"/>
          <w:rFonts w:ascii="Times New Roman" w:hAnsi="Times New Roman"/>
          <w:lang w:val="fr-FR"/>
        </w:rPr>
        <w:t>Faire en sorte que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tous les pays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prennent part aux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processus régionaux et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lancent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/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renforcent leurs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processus nationaux</w:t>
      </w:r>
      <w:r w:rsidRPr="00616D30">
        <w:rPr>
          <w:rStyle w:val="longtext"/>
          <w:rFonts w:ascii="Times New Roman" w:hAnsi="Times New Roman"/>
          <w:lang w:val="fr-FR"/>
        </w:rPr>
        <w:t>.</w:t>
      </w:r>
    </w:p>
    <w:p w:rsidR="0099525C" w:rsidRPr="00616D30" w:rsidRDefault="0099525C" w:rsidP="007C456E">
      <w:pPr>
        <w:pStyle w:val="ListParagraph"/>
        <w:numPr>
          <w:ilvl w:val="0"/>
          <w:numId w:val="4"/>
        </w:numPr>
        <w:rPr>
          <w:rStyle w:val="longtext"/>
          <w:rFonts w:ascii="Times New Roman" w:hAnsi="Times New Roman"/>
          <w:sz w:val="24"/>
          <w:szCs w:val="24"/>
          <w:lang w:val="fr-FR"/>
        </w:rPr>
      </w:pPr>
      <w:r w:rsidRPr="00616D30">
        <w:rPr>
          <w:rStyle w:val="hps"/>
          <w:rFonts w:ascii="Times New Roman" w:hAnsi="Times New Roman"/>
          <w:lang w:val="fr-FR"/>
        </w:rPr>
        <w:t>Faciliter les échanges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et les interactions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nationales et régionales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entre les pays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et les régions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du continent</w:t>
      </w:r>
      <w:r w:rsidRPr="00616D30">
        <w:rPr>
          <w:rStyle w:val="longtext"/>
          <w:rFonts w:ascii="Times New Roman" w:hAnsi="Times New Roman"/>
          <w:lang w:val="fr-FR"/>
        </w:rPr>
        <w:t>.</w:t>
      </w:r>
    </w:p>
    <w:p w:rsidR="0099525C" w:rsidRPr="00616D30" w:rsidRDefault="0099525C" w:rsidP="007C456E">
      <w:pPr>
        <w:pStyle w:val="ListParagraph"/>
        <w:numPr>
          <w:ilvl w:val="0"/>
          <w:numId w:val="4"/>
        </w:numPr>
        <w:rPr>
          <w:rStyle w:val="hps"/>
          <w:rFonts w:ascii="Times New Roman" w:hAnsi="Times New Roman"/>
          <w:sz w:val="24"/>
          <w:szCs w:val="24"/>
          <w:lang w:val="fr-FR"/>
        </w:rPr>
      </w:pPr>
      <w:r w:rsidRPr="00616D30">
        <w:rPr>
          <w:rStyle w:val="hps"/>
          <w:rFonts w:ascii="Times New Roman" w:hAnsi="Times New Roman"/>
          <w:lang w:val="fr-FR"/>
        </w:rPr>
        <w:t>Faciliter la participation des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acteurs africains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au FGI-A</w:t>
      </w:r>
      <w:r>
        <w:rPr>
          <w:rStyle w:val="hps"/>
          <w:rFonts w:ascii="Times New Roman" w:hAnsi="Times New Roman"/>
          <w:lang w:val="fr-FR"/>
        </w:rPr>
        <w:t>f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et autres forums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de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la gouvernance de l'</w:t>
      </w:r>
      <w:r w:rsidRPr="00616D30">
        <w:rPr>
          <w:rStyle w:val="longtext"/>
          <w:rFonts w:ascii="Times New Roman" w:hAnsi="Times New Roman"/>
          <w:lang w:val="fr-FR"/>
        </w:rPr>
        <w:t xml:space="preserve">Internet </w:t>
      </w:r>
      <w:r w:rsidRPr="00616D30">
        <w:rPr>
          <w:rStyle w:val="hps"/>
          <w:rFonts w:ascii="Times New Roman" w:hAnsi="Times New Roman"/>
          <w:lang w:val="fr-FR"/>
        </w:rPr>
        <w:t>régionaux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et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nationaux appropriés.</w:t>
      </w:r>
    </w:p>
    <w:p w:rsidR="0099525C" w:rsidRPr="00616D30" w:rsidRDefault="0099525C" w:rsidP="007C456E">
      <w:pPr>
        <w:pStyle w:val="ListParagraph"/>
        <w:numPr>
          <w:ilvl w:val="0"/>
          <w:numId w:val="4"/>
        </w:numPr>
        <w:rPr>
          <w:rStyle w:val="hps"/>
          <w:rFonts w:ascii="Times New Roman" w:hAnsi="Times New Roman"/>
          <w:sz w:val="24"/>
          <w:szCs w:val="24"/>
          <w:lang w:val="fr-FR"/>
        </w:rPr>
      </w:pPr>
      <w:r w:rsidRPr="00616D30">
        <w:rPr>
          <w:rStyle w:val="hps"/>
          <w:rFonts w:ascii="Times New Roman" w:hAnsi="Times New Roman"/>
          <w:lang w:val="fr-FR"/>
        </w:rPr>
        <w:t>Promouvoir l’accès à l’information et aux connaissances.</w:t>
      </w:r>
    </w:p>
    <w:p w:rsidR="0099525C" w:rsidRPr="00616D30" w:rsidRDefault="0099525C" w:rsidP="007C456E">
      <w:pPr>
        <w:pStyle w:val="ListParagraph"/>
        <w:numPr>
          <w:ilvl w:val="0"/>
          <w:numId w:val="4"/>
        </w:numPr>
        <w:rPr>
          <w:rStyle w:val="longtext"/>
          <w:rFonts w:ascii="Times New Roman" w:hAnsi="Times New Roman"/>
          <w:sz w:val="24"/>
          <w:szCs w:val="24"/>
          <w:lang w:val="fr-FR"/>
        </w:rPr>
      </w:pPr>
      <w:r w:rsidRPr="00616D30">
        <w:rPr>
          <w:rStyle w:val="hps"/>
          <w:rFonts w:ascii="Times New Roman" w:hAnsi="Times New Roman"/>
          <w:lang w:val="fr-FR"/>
        </w:rPr>
        <w:t>Promouvoir le développement du contenu et l'utilisation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des langues africaines dans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le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cyberespace</w:t>
      </w:r>
      <w:r w:rsidRPr="00616D30">
        <w:rPr>
          <w:rStyle w:val="longtext"/>
          <w:rFonts w:ascii="Times New Roman" w:hAnsi="Times New Roman"/>
          <w:lang w:val="fr-FR"/>
        </w:rPr>
        <w:t>.</w:t>
      </w:r>
    </w:p>
    <w:p w:rsidR="0099525C" w:rsidRPr="00616D30" w:rsidRDefault="0099525C" w:rsidP="005503D6">
      <w:pPr>
        <w:ind w:firstLine="720"/>
        <w:rPr>
          <w:rFonts w:ascii="Times New Roman" w:hAnsi="Times New Roman"/>
          <w:b/>
          <w:bCs/>
          <w:sz w:val="23"/>
          <w:szCs w:val="23"/>
          <w:lang w:val="fr-FR"/>
        </w:rPr>
      </w:pPr>
      <w:r w:rsidRPr="00616D30">
        <w:rPr>
          <w:rFonts w:ascii="Times New Roman" w:hAnsi="Times New Roman"/>
          <w:b/>
          <w:bCs/>
          <w:sz w:val="23"/>
          <w:szCs w:val="23"/>
          <w:lang w:val="fr-FR"/>
        </w:rPr>
        <w:t>2.2</w:t>
      </w:r>
      <w:r w:rsidRPr="00616D30">
        <w:rPr>
          <w:rFonts w:ascii="Times New Roman" w:hAnsi="Times New Roman"/>
          <w:b/>
          <w:bCs/>
          <w:sz w:val="23"/>
          <w:szCs w:val="23"/>
          <w:lang w:val="fr-FR"/>
        </w:rPr>
        <w:tab/>
        <w:t>Le Bureau du FGI-A</w:t>
      </w:r>
      <w:r>
        <w:rPr>
          <w:rFonts w:ascii="Times New Roman" w:hAnsi="Times New Roman"/>
          <w:b/>
          <w:bCs/>
          <w:sz w:val="23"/>
          <w:szCs w:val="23"/>
          <w:lang w:val="fr-FR"/>
        </w:rPr>
        <w:t>f</w:t>
      </w:r>
    </w:p>
    <w:p w:rsidR="0099525C" w:rsidRPr="00616D30" w:rsidRDefault="0099525C" w:rsidP="00AD22C0">
      <w:pPr>
        <w:rPr>
          <w:rStyle w:val="longtext"/>
          <w:rFonts w:ascii="Times New Roman" w:hAnsi="Times New Roman"/>
          <w:lang w:val="fr-FR"/>
        </w:rPr>
      </w:pPr>
      <w:r w:rsidRPr="00616D30">
        <w:rPr>
          <w:rStyle w:val="hps"/>
          <w:rFonts w:ascii="Times New Roman" w:hAnsi="Times New Roman"/>
          <w:lang w:val="fr-FR"/>
        </w:rPr>
        <w:t>Le bureau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est composé des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5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organisateurs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actuels du FGI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régional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ou leurs représentants.</w:t>
      </w:r>
    </w:p>
    <w:p w:rsidR="0099525C" w:rsidRPr="00457C75" w:rsidRDefault="0099525C" w:rsidP="005503D6">
      <w:pPr>
        <w:pStyle w:val="ListParagraph"/>
        <w:ind w:left="0"/>
        <w:rPr>
          <w:rFonts w:ascii="Times New Roman" w:hAnsi="Times New Roman"/>
          <w:b/>
          <w:lang w:val="fr-FR"/>
        </w:rPr>
      </w:pPr>
      <w:r w:rsidRPr="00457C75">
        <w:rPr>
          <w:rFonts w:ascii="Times New Roman" w:hAnsi="Times New Roman"/>
          <w:b/>
          <w:lang w:val="fr-FR"/>
        </w:rPr>
        <w:t>3.     Manifestations d’intérêt pour abriter le 4ème Forum sur la gouvernance de l'Internet en Afrique (FGI-A</w:t>
      </w:r>
      <w:r>
        <w:rPr>
          <w:rFonts w:ascii="Times New Roman" w:hAnsi="Times New Roman"/>
          <w:b/>
          <w:lang w:val="fr-FR"/>
        </w:rPr>
        <w:t>f</w:t>
      </w:r>
      <w:r w:rsidRPr="00457C75">
        <w:rPr>
          <w:rFonts w:ascii="Times New Roman" w:hAnsi="Times New Roman"/>
          <w:b/>
          <w:lang w:val="fr-FR"/>
        </w:rPr>
        <w:t>)</w:t>
      </w:r>
    </w:p>
    <w:p w:rsidR="0099525C" w:rsidRPr="00616D30" w:rsidRDefault="0099525C" w:rsidP="0011491E">
      <w:pPr>
        <w:pStyle w:val="ListParagraph"/>
        <w:ind w:left="360"/>
        <w:rPr>
          <w:rStyle w:val="longtext"/>
          <w:rFonts w:ascii="Times New Roman" w:hAnsi="Times New Roman"/>
          <w:b/>
          <w:sz w:val="24"/>
          <w:szCs w:val="24"/>
          <w:lang w:val="fr-FR"/>
        </w:rPr>
      </w:pPr>
    </w:p>
    <w:p w:rsidR="0099525C" w:rsidRPr="00457C75" w:rsidRDefault="0099525C" w:rsidP="005503D6">
      <w:pPr>
        <w:pStyle w:val="ListParagraph"/>
        <w:numPr>
          <w:ilvl w:val="1"/>
          <w:numId w:val="7"/>
        </w:numPr>
        <w:rPr>
          <w:rFonts w:ascii="Times New Roman" w:hAnsi="Times New Roman"/>
          <w:b/>
          <w:bCs/>
          <w:sz w:val="23"/>
          <w:szCs w:val="23"/>
          <w:lang w:val="fr-FR"/>
        </w:rPr>
      </w:pPr>
      <w:r w:rsidRPr="00457C75">
        <w:rPr>
          <w:rFonts w:ascii="Times New Roman" w:hAnsi="Times New Roman"/>
          <w:b/>
          <w:bCs/>
          <w:sz w:val="23"/>
          <w:szCs w:val="23"/>
          <w:lang w:val="fr-FR"/>
        </w:rPr>
        <w:t xml:space="preserve">      Eligibilité et critères pour la soumission  des manifestations d'intérêt</w:t>
      </w:r>
    </w:p>
    <w:p w:rsidR="0099525C" w:rsidRPr="00616D30" w:rsidRDefault="0099525C" w:rsidP="005503D6">
      <w:pPr>
        <w:pStyle w:val="ListParagraph"/>
        <w:ind w:left="360"/>
        <w:rPr>
          <w:rStyle w:val="longtext"/>
          <w:rFonts w:ascii="Times New Roman" w:hAnsi="Times New Roman"/>
          <w:b/>
          <w:sz w:val="24"/>
          <w:szCs w:val="24"/>
          <w:lang w:val="fr-FR"/>
        </w:rPr>
      </w:pPr>
    </w:p>
    <w:p w:rsidR="0099525C" w:rsidRPr="00457C75" w:rsidRDefault="0099525C" w:rsidP="005503D6">
      <w:pPr>
        <w:pStyle w:val="ListParagraph"/>
        <w:numPr>
          <w:ilvl w:val="0"/>
          <w:numId w:val="8"/>
        </w:numPr>
        <w:rPr>
          <w:rStyle w:val="hps"/>
          <w:rFonts w:ascii="Times New Roman" w:hAnsi="Times New Roman"/>
          <w:lang w:val="fr-FR"/>
        </w:rPr>
      </w:pPr>
      <w:r w:rsidRPr="00457C75">
        <w:rPr>
          <w:rStyle w:val="hps"/>
          <w:rFonts w:ascii="Times New Roman" w:hAnsi="Times New Roman"/>
          <w:lang w:val="fr-FR"/>
        </w:rPr>
        <w:t>Doit être un pays africain.</w:t>
      </w:r>
    </w:p>
    <w:p w:rsidR="0099525C" w:rsidRPr="00616D30" w:rsidRDefault="0099525C" w:rsidP="005503D6">
      <w:pPr>
        <w:pStyle w:val="ListParagraph"/>
        <w:numPr>
          <w:ilvl w:val="0"/>
          <w:numId w:val="8"/>
        </w:numPr>
        <w:rPr>
          <w:rStyle w:val="hps"/>
          <w:rFonts w:ascii="Times New Roman" w:hAnsi="Times New Roman"/>
          <w:b/>
          <w:sz w:val="24"/>
          <w:szCs w:val="24"/>
          <w:lang w:val="fr-FR"/>
        </w:rPr>
      </w:pPr>
      <w:r w:rsidRPr="00616D30">
        <w:rPr>
          <w:rStyle w:val="hps"/>
          <w:rFonts w:ascii="Times New Roman" w:hAnsi="Times New Roman"/>
          <w:lang w:val="fr-FR"/>
        </w:rPr>
        <w:t>Le point focal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doit être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un ministère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en charge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des Technologies de l’Information et de la Communication.</w:t>
      </w:r>
    </w:p>
    <w:p w:rsidR="0099525C" w:rsidRPr="00616D30" w:rsidRDefault="0099525C" w:rsidP="005503D6">
      <w:pPr>
        <w:pStyle w:val="ListParagraph"/>
        <w:numPr>
          <w:ilvl w:val="0"/>
          <w:numId w:val="8"/>
        </w:numPr>
        <w:rPr>
          <w:rStyle w:val="longtext"/>
          <w:rFonts w:ascii="Times New Roman" w:hAnsi="Times New Roman"/>
          <w:b/>
          <w:sz w:val="24"/>
          <w:szCs w:val="24"/>
          <w:lang w:val="fr-FR"/>
        </w:rPr>
      </w:pPr>
      <w:r w:rsidRPr="00616D30">
        <w:rPr>
          <w:rStyle w:val="hps"/>
          <w:rFonts w:ascii="Times New Roman" w:hAnsi="Times New Roman"/>
          <w:lang w:val="fr-FR"/>
        </w:rPr>
        <w:t>Doit avoir un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processus national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du FGI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en place</w:t>
      </w:r>
      <w:r w:rsidRPr="00616D30">
        <w:rPr>
          <w:rStyle w:val="longtext"/>
          <w:rFonts w:ascii="Times New Roman" w:hAnsi="Times New Roman"/>
          <w:lang w:val="fr-FR"/>
        </w:rPr>
        <w:t xml:space="preserve">, </w:t>
      </w:r>
      <w:r w:rsidRPr="00616D30">
        <w:rPr>
          <w:rStyle w:val="hps"/>
          <w:rFonts w:ascii="Times New Roman" w:hAnsi="Times New Roman"/>
          <w:lang w:val="fr-FR"/>
        </w:rPr>
        <w:t>où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toutes les parties prenantes</w:t>
      </w:r>
      <w:r w:rsidRPr="00616D30">
        <w:rPr>
          <w:rStyle w:val="longtext"/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prennent part</w:t>
      </w:r>
      <w:r w:rsidRPr="00616D30">
        <w:rPr>
          <w:rStyle w:val="longtext"/>
          <w:rFonts w:ascii="Times New Roman" w:hAnsi="Times New Roman"/>
          <w:lang w:val="fr-FR"/>
        </w:rPr>
        <w:t>.</w:t>
      </w:r>
    </w:p>
    <w:p w:rsidR="0099525C" w:rsidRPr="00616D30" w:rsidRDefault="0099525C" w:rsidP="005503D6">
      <w:pPr>
        <w:pStyle w:val="ListParagraph"/>
        <w:numPr>
          <w:ilvl w:val="0"/>
          <w:numId w:val="8"/>
        </w:numPr>
        <w:rPr>
          <w:rStyle w:val="hps"/>
          <w:rFonts w:ascii="Times New Roman" w:hAnsi="Times New Roman"/>
          <w:b/>
          <w:sz w:val="24"/>
          <w:szCs w:val="24"/>
          <w:lang w:val="fr-FR"/>
        </w:rPr>
      </w:pPr>
      <w:r w:rsidRPr="00616D30">
        <w:rPr>
          <w:rStyle w:val="hps"/>
          <w:rFonts w:ascii="Times New Roman" w:hAnsi="Times New Roman"/>
          <w:lang w:val="fr-FR"/>
        </w:rPr>
        <w:t>Le pays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doit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offrir un hébergement</w:t>
      </w:r>
      <w:r w:rsidRPr="00616D30">
        <w:rPr>
          <w:rFonts w:ascii="Times New Roman" w:hAnsi="Times New Roman"/>
          <w:lang w:val="fr-FR"/>
        </w:rPr>
        <w:t xml:space="preserve"> gratuit (chambre et petit déjeuner) </w:t>
      </w:r>
      <w:r w:rsidRPr="00616D30">
        <w:rPr>
          <w:rStyle w:val="hps"/>
          <w:rFonts w:ascii="Times New Roman" w:hAnsi="Times New Roman"/>
          <w:lang w:val="fr-FR"/>
        </w:rPr>
        <w:t>dans un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hôtel d’au moins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4 étoiles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pour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un minimum de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cinquante (50)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participants internationaux.</w:t>
      </w:r>
    </w:p>
    <w:p w:rsidR="0099525C" w:rsidRPr="00616D30" w:rsidRDefault="0099525C" w:rsidP="005503D6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lang w:val="fr-FR"/>
        </w:rPr>
      </w:pPr>
      <w:r w:rsidRPr="00616D30">
        <w:rPr>
          <w:rFonts w:ascii="Times New Roman" w:hAnsi="Times New Roman"/>
          <w:lang w:val="fr-FR"/>
        </w:rPr>
        <w:t>Le p</w:t>
      </w:r>
      <w:r w:rsidRPr="00616D30">
        <w:rPr>
          <w:rStyle w:val="hps"/>
          <w:rFonts w:ascii="Times New Roman" w:hAnsi="Times New Roman"/>
          <w:lang w:val="fr-FR"/>
        </w:rPr>
        <w:t>ays</w:t>
      </w:r>
      <w:r w:rsidRPr="00616D30">
        <w:rPr>
          <w:rFonts w:ascii="Times New Roman" w:hAnsi="Times New Roman"/>
          <w:lang w:val="fr-FR"/>
        </w:rPr>
        <w:t xml:space="preserve"> hôte </w:t>
      </w:r>
      <w:r w:rsidRPr="00616D30">
        <w:rPr>
          <w:rStyle w:val="hps"/>
          <w:rFonts w:ascii="Times New Roman" w:hAnsi="Times New Roman"/>
          <w:lang w:val="fr-FR"/>
        </w:rPr>
        <w:t>doit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offrir de l'eau</w:t>
      </w:r>
      <w:r w:rsidRPr="00616D30">
        <w:rPr>
          <w:rFonts w:ascii="Times New Roman" w:hAnsi="Times New Roman"/>
          <w:lang w:val="fr-FR"/>
        </w:rPr>
        <w:t xml:space="preserve">, </w:t>
      </w:r>
      <w:r w:rsidRPr="00616D30">
        <w:rPr>
          <w:rStyle w:val="hps"/>
          <w:rFonts w:ascii="Times New Roman" w:hAnsi="Times New Roman"/>
          <w:lang w:val="fr-FR"/>
        </w:rPr>
        <w:t>2 pauses café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et</w:t>
      </w:r>
      <w:r w:rsidRPr="00616D30">
        <w:rPr>
          <w:rFonts w:ascii="Times New Roman" w:hAnsi="Times New Roman"/>
          <w:lang w:val="fr-FR"/>
        </w:rPr>
        <w:t xml:space="preserve"> un </w:t>
      </w:r>
      <w:r w:rsidRPr="00616D30">
        <w:rPr>
          <w:rStyle w:val="hps"/>
          <w:rFonts w:ascii="Times New Roman" w:hAnsi="Times New Roman"/>
          <w:lang w:val="fr-FR"/>
        </w:rPr>
        <w:t>repas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par jour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à tous les participants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au cours des événements préparatoires et pendant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la conférence</w:t>
      </w:r>
      <w:r w:rsidRPr="00616D30">
        <w:rPr>
          <w:rFonts w:ascii="Times New Roman" w:hAnsi="Times New Roman"/>
          <w:lang w:val="fr-FR"/>
        </w:rPr>
        <w:t>.</w:t>
      </w:r>
    </w:p>
    <w:p w:rsidR="0099525C" w:rsidRPr="00616D30" w:rsidRDefault="0099525C" w:rsidP="005503D6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lang w:val="fr-FR"/>
        </w:rPr>
      </w:pPr>
      <w:r w:rsidRPr="00616D30">
        <w:rPr>
          <w:rStyle w:val="hps"/>
          <w:rFonts w:ascii="Times New Roman" w:hAnsi="Times New Roman"/>
          <w:lang w:val="fr-FR"/>
        </w:rPr>
        <w:t>Le pays</w:t>
      </w:r>
      <w:r w:rsidRPr="00616D30">
        <w:rPr>
          <w:rFonts w:ascii="Times New Roman" w:hAnsi="Times New Roman"/>
          <w:lang w:val="fr-FR"/>
        </w:rPr>
        <w:t xml:space="preserve"> hôte </w:t>
      </w:r>
      <w:r w:rsidRPr="00616D30">
        <w:rPr>
          <w:rStyle w:val="hps"/>
          <w:rFonts w:ascii="Times New Roman" w:hAnsi="Times New Roman"/>
          <w:lang w:val="fr-FR"/>
        </w:rPr>
        <w:t>doit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faciliter les visas d'entrée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pour tous les participants</w:t>
      </w:r>
      <w:r w:rsidRPr="00616D30">
        <w:rPr>
          <w:rFonts w:ascii="Times New Roman" w:hAnsi="Times New Roman"/>
          <w:lang w:val="fr-FR"/>
        </w:rPr>
        <w:t xml:space="preserve">, </w:t>
      </w:r>
      <w:r w:rsidRPr="00616D30">
        <w:rPr>
          <w:rStyle w:val="hps"/>
          <w:rFonts w:ascii="Times New Roman" w:hAnsi="Times New Roman"/>
          <w:lang w:val="fr-FR"/>
        </w:rPr>
        <w:t>doit fournir gratuitement des services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de protocole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et de transport local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de l'</w:t>
      </w:r>
      <w:r w:rsidRPr="00616D30">
        <w:rPr>
          <w:rFonts w:ascii="Times New Roman" w:hAnsi="Times New Roman"/>
          <w:lang w:val="fr-FR"/>
        </w:rPr>
        <w:t xml:space="preserve">aéroport aux </w:t>
      </w:r>
      <w:r w:rsidRPr="00616D30">
        <w:rPr>
          <w:rStyle w:val="hps"/>
          <w:rFonts w:ascii="Times New Roman" w:hAnsi="Times New Roman"/>
          <w:lang w:val="fr-FR"/>
        </w:rPr>
        <w:t>hôtels et des hôtels vers le lieu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de la conférence</w:t>
      </w:r>
      <w:r w:rsidRPr="00616D30">
        <w:rPr>
          <w:rFonts w:ascii="Times New Roman" w:hAnsi="Times New Roman"/>
          <w:lang w:val="fr-FR"/>
        </w:rPr>
        <w:t>.</w:t>
      </w:r>
    </w:p>
    <w:p w:rsidR="0099525C" w:rsidRPr="00616D30" w:rsidRDefault="0099525C" w:rsidP="005503D6">
      <w:pPr>
        <w:pStyle w:val="ListParagraph"/>
        <w:numPr>
          <w:ilvl w:val="0"/>
          <w:numId w:val="8"/>
        </w:numPr>
        <w:rPr>
          <w:rStyle w:val="hps"/>
          <w:rFonts w:ascii="Times New Roman" w:hAnsi="Times New Roman"/>
          <w:b/>
          <w:sz w:val="24"/>
          <w:szCs w:val="24"/>
          <w:lang w:val="fr-FR"/>
        </w:rPr>
      </w:pPr>
      <w:r w:rsidRPr="00616D30">
        <w:rPr>
          <w:rStyle w:val="hps"/>
          <w:rFonts w:ascii="Times New Roman" w:hAnsi="Times New Roman"/>
          <w:lang w:val="fr-FR"/>
        </w:rPr>
        <w:t>Le pays</w:t>
      </w:r>
      <w:r w:rsidRPr="00616D30">
        <w:rPr>
          <w:rFonts w:ascii="Times New Roman" w:hAnsi="Times New Roman"/>
          <w:lang w:val="fr-FR"/>
        </w:rPr>
        <w:t xml:space="preserve"> hôte </w:t>
      </w:r>
      <w:r w:rsidRPr="00616D30">
        <w:rPr>
          <w:rStyle w:val="hps"/>
          <w:rFonts w:ascii="Times New Roman" w:hAnsi="Times New Roman"/>
          <w:lang w:val="fr-FR"/>
        </w:rPr>
        <w:t>doit offrir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des facilités pour les événements préparatoires et la conférence principale</w:t>
      </w:r>
      <w:r w:rsidRPr="00616D30">
        <w:rPr>
          <w:rFonts w:ascii="Times New Roman" w:hAnsi="Times New Roman"/>
          <w:lang w:val="fr-FR"/>
        </w:rPr>
        <w:t xml:space="preserve">, y compris des salles de réunion, et l'interprétation </w:t>
      </w:r>
      <w:r w:rsidRPr="00616D30">
        <w:rPr>
          <w:rStyle w:val="hps"/>
          <w:rFonts w:ascii="Times New Roman" w:hAnsi="Times New Roman"/>
          <w:lang w:val="fr-FR"/>
        </w:rPr>
        <w:t>du français à l'</w:t>
      </w:r>
      <w:r w:rsidRPr="00616D30">
        <w:rPr>
          <w:rFonts w:ascii="Times New Roman" w:hAnsi="Times New Roman"/>
          <w:lang w:val="fr-FR"/>
        </w:rPr>
        <w:t xml:space="preserve">anglais </w:t>
      </w:r>
      <w:r w:rsidRPr="00616D30">
        <w:rPr>
          <w:rStyle w:val="hps"/>
          <w:rFonts w:ascii="Times New Roman" w:hAnsi="Times New Roman"/>
          <w:lang w:val="fr-FR"/>
        </w:rPr>
        <w:t>et de l'anglais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vers le français. Le pays hôte peut fournir l’interprétation vers toute autre langue s’il le désire.</w:t>
      </w:r>
    </w:p>
    <w:p w:rsidR="0099525C" w:rsidRPr="00616D30" w:rsidRDefault="0099525C" w:rsidP="005503D6">
      <w:pPr>
        <w:pStyle w:val="ListParagraph"/>
        <w:numPr>
          <w:ilvl w:val="0"/>
          <w:numId w:val="8"/>
        </w:numPr>
        <w:rPr>
          <w:rStyle w:val="hps"/>
          <w:rFonts w:ascii="Times New Roman" w:hAnsi="Times New Roman"/>
          <w:b/>
          <w:sz w:val="24"/>
          <w:szCs w:val="24"/>
          <w:lang w:val="fr-FR"/>
        </w:rPr>
      </w:pPr>
      <w:r w:rsidRPr="00616D30">
        <w:rPr>
          <w:rStyle w:val="hps"/>
          <w:rFonts w:ascii="Times New Roman" w:hAnsi="Times New Roman"/>
          <w:lang w:val="fr-FR"/>
        </w:rPr>
        <w:t>Le pays</w:t>
      </w:r>
      <w:r w:rsidRPr="00616D30">
        <w:rPr>
          <w:rFonts w:ascii="Times New Roman" w:hAnsi="Times New Roman"/>
          <w:lang w:val="fr-FR"/>
        </w:rPr>
        <w:t xml:space="preserve"> hôte </w:t>
      </w:r>
      <w:r w:rsidRPr="00616D30">
        <w:rPr>
          <w:rStyle w:val="hps"/>
          <w:rFonts w:ascii="Times New Roman" w:hAnsi="Times New Roman"/>
          <w:lang w:val="fr-FR"/>
        </w:rPr>
        <w:t>doit</w:t>
      </w:r>
      <w:r w:rsidRPr="00616D30">
        <w:rPr>
          <w:rFonts w:ascii="Times New Roman" w:hAnsi="Times New Roman"/>
          <w:lang w:val="fr-FR"/>
        </w:rPr>
        <w:t xml:space="preserve"> fournir un accès à l’Internet haut débit dans </w:t>
      </w:r>
      <w:r w:rsidRPr="00616D30">
        <w:rPr>
          <w:rStyle w:val="hps"/>
          <w:rFonts w:ascii="Times New Roman" w:hAnsi="Times New Roman"/>
          <w:lang w:val="fr-FR"/>
        </w:rPr>
        <w:t>la salle de conférence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et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à l'hôtel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qui est choisi pour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accueillir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les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50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participants internationaux.</w:t>
      </w:r>
    </w:p>
    <w:p w:rsidR="0099525C" w:rsidRPr="00616D30" w:rsidRDefault="0099525C" w:rsidP="005503D6">
      <w:pPr>
        <w:pStyle w:val="ListParagraph"/>
        <w:numPr>
          <w:ilvl w:val="0"/>
          <w:numId w:val="8"/>
        </w:numPr>
        <w:rPr>
          <w:rStyle w:val="hps"/>
          <w:rFonts w:ascii="Times New Roman" w:hAnsi="Times New Roman"/>
          <w:b/>
          <w:sz w:val="24"/>
          <w:szCs w:val="24"/>
          <w:lang w:val="fr-FR"/>
        </w:rPr>
      </w:pPr>
      <w:r w:rsidRPr="00616D30">
        <w:rPr>
          <w:rStyle w:val="hps"/>
          <w:rFonts w:ascii="Times New Roman" w:hAnsi="Times New Roman"/>
          <w:lang w:val="fr-FR"/>
        </w:rPr>
        <w:t>Le pays</w:t>
      </w:r>
      <w:r w:rsidRPr="00616D30">
        <w:rPr>
          <w:rFonts w:ascii="Times New Roman" w:hAnsi="Times New Roman"/>
          <w:lang w:val="fr-FR"/>
        </w:rPr>
        <w:t xml:space="preserve"> hôte </w:t>
      </w:r>
      <w:r w:rsidRPr="00616D30">
        <w:rPr>
          <w:rStyle w:val="hps"/>
          <w:rFonts w:ascii="Times New Roman" w:hAnsi="Times New Roman"/>
          <w:lang w:val="fr-FR"/>
        </w:rPr>
        <w:t>doit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promouvoir l'événement</w:t>
      </w:r>
      <w:r w:rsidRPr="00616D30">
        <w:rPr>
          <w:rFonts w:ascii="Times New Roman" w:hAnsi="Times New Roman"/>
          <w:lang w:val="fr-FR"/>
        </w:rPr>
        <w:t xml:space="preserve"> à travers </w:t>
      </w:r>
      <w:r w:rsidRPr="00616D30">
        <w:rPr>
          <w:rStyle w:val="hps"/>
          <w:rFonts w:ascii="Times New Roman" w:hAnsi="Times New Roman"/>
          <w:lang w:val="fr-FR"/>
        </w:rPr>
        <w:t>les médias traditionnels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et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modernes.</w:t>
      </w:r>
    </w:p>
    <w:p w:rsidR="0099525C" w:rsidRPr="00616D30" w:rsidRDefault="0099525C" w:rsidP="005503D6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lang w:val="fr-FR"/>
        </w:rPr>
      </w:pPr>
      <w:r w:rsidRPr="00616D30">
        <w:rPr>
          <w:rStyle w:val="hps"/>
          <w:rFonts w:ascii="Times New Roman" w:hAnsi="Times New Roman"/>
          <w:lang w:val="fr-FR"/>
        </w:rPr>
        <w:t>Le pays</w:t>
      </w:r>
      <w:r w:rsidRPr="00616D30">
        <w:rPr>
          <w:rFonts w:ascii="Times New Roman" w:hAnsi="Times New Roman"/>
          <w:lang w:val="fr-FR"/>
        </w:rPr>
        <w:t xml:space="preserve"> hôte </w:t>
      </w:r>
      <w:r w:rsidRPr="00616D30">
        <w:rPr>
          <w:rStyle w:val="hps"/>
          <w:rFonts w:ascii="Times New Roman" w:hAnsi="Times New Roman"/>
          <w:lang w:val="fr-FR"/>
        </w:rPr>
        <w:t>doit s'assurer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que l'accès à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la conférence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est gratuit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et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ouvert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à</w:t>
      </w:r>
      <w:r w:rsidRPr="00616D30">
        <w:rPr>
          <w:rFonts w:ascii="Times New Roman" w:hAnsi="Times New Roman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lang w:val="fr-FR"/>
        </w:rPr>
        <w:t>toutes les parties prenantes</w:t>
      </w:r>
      <w:r w:rsidRPr="00616D30">
        <w:rPr>
          <w:rFonts w:ascii="Times New Roman" w:hAnsi="Times New Roman"/>
          <w:lang w:val="fr-FR"/>
        </w:rPr>
        <w:t>.</w:t>
      </w:r>
    </w:p>
    <w:p w:rsidR="0099525C" w:rsidRPr="00616D30" w:rsidRDefault="0099525C" w:rsidP="0020235B">
      <w:pPr>
        <w:ind w:firstLine="720"/>
        <w:rPr>
          <w:rStyle w:val="shorttext"/>
          <w:rFonts w:ascii="Times New Roman" w:hAnsi="Times New Roman"/>
          <w:b/>
          <w:lang w:val="fr-FR"/>
        </w:rPr>
      </w:pPr>
      <w:r w:rsidRPr="00616D30">
        <w:rPr>
          <w:rStyle w:val="longtext"/>
          <w:rFonts w:ascii="Times New Roman" w:hAnsi="Times New Roman"/>
          <w:b/>
          <w:sz w:val="24"/>
          <w:szCs w:val="24"/>
          <w:lang w:val="fr-FR"/>
        </w:rPr>
        <w:t xml:space="preserve">3.2 </w:t>
      </w:r>
      <w:r w:rsidRPr="00616D30">
        <w:rPr>
          <w:rStyle w:val="longtext"/>
          <w:rFonts w:ascii="Times New Roman" w:hAnsi="Times New Roman"/>
          <w:b/>
          <w:sz w:val="24"/>
          <w:szCs w:val="24"/>
          <w:lang w:val="fr-FR"/>
        </w:rPr>
        <w:tab/>
      </w:r>
      <w:r w:rsidRPr="00616D30">
        <w:rPr>
          <w:rStyle w:val="hps"/>
          <w:rFonts w:ascii="Times New Roman" w:hAnsi="Times New Roman"/>
          <w:b/>
          <w:lang w:val="fr-FR"/>
        </w:rPr>
        <w:t>Soumission de</w:t>
      </w:r>
      <w:r w:rsidRPr="00616D30">
        <w:rPr>
          <w:rStyle w:val="shorttext"/>
          <w:rFonts w:ascii="Times New Roman" w:hAnsi="Times New Roman"/>
          <w:b/>
          <w:lang w:val="fr-FR"/>
        </w:rPr>
        <w:t xml:space="preserve"> </w:t>
      </w:r>
      <w:r w:rsidRPr="00616D30">
        <w:rPr>
          <w:rStyle w:val="hps"/>
          <w:rFonts w:ascii="Times New Roman" w:hAnsi="Times New Roman"/>
          <w:b/>
          <w:lang w:val="fr-FR"/>
        </w:rPr>
        <w:t>l'offre</w:t>
      </w:r>
      <w:r w:rsidRPr="00616D30">
        <w:rPr>
          <w:rStyle w:val="shorttext"/>
          <w:rFonts w:ascii="Times New Roman" w:hAnsi="Times New Roman"/>
          <w:b/>
          <w:lang w:val="fr-FR"/>
        </w:rPr>
        <w:t xml:space="preserve"> </w:t>
      </w:r>
      <w:r w:rsidRPr="00616D30">
        <w:rPr>
          <w:rStyle w:val="hps"/>
          <w:rFonts w:ascii="Times New Roman" w:hAnsi="Times New Roman"/>
          <w:b/>
          <w:lang w:val="fr-FR"/>
        </w:rPr>
        <w:t>(</w:t>
      </w:r>
      <w:r w:rsidRPr="00616D30">
        <w:rPr>
          <w:rStyle w:val="shorttext"/>
          <w:rFonts w:ascii="Times New Roman" w:hAnsi="Times New Roman"/>
          <w:b/>
          <w:lang w:val="fr-FR"/>
        </w:rPr>
        <w:t>manifestation d'intérêt)</w:t>
      </w:r>
    </w:p>
    <w:p w:rsidR="0099525C" w:rsidRPr="00616D30" w:rsidRDefault="0099525C" w:rsidP="00152ADE">
      <w:pPr>
        <w:rPr>
          <w:rFonts w:ascii="Times New Roman" w:hAnsi="Times New Roman"/>
          <w:lang w:val="fr-FR"/>
        </w:rPr>
      </w:pPr>
      <w:r w:rsidRPr="00616D30">
        <w:rPr>
          <w:rFonts w:ascii="Times New Roman" w:hAnsi="Times New Roman"/>
          <w:lang w:val="fr-FR"/>
        </w:rPr>
        <w:t xml:space="preserve">La soumission des offres devra se faire à travers l'adresse e-mail suivante: </w:t>
      </w:r>
      <w:hyperlink r:id="rId8" w:history="1">
        <w:r w:rsidRPr="00616D30">
          <w:rPr>
            <w:rFonts w:ascii="Times New Roman" w:hAnsi="Times New Roman"/>
            <w:lang w:val="fr-FR"/>
          </w:rPr>
          <w:t>YedalyM@africa-union.org</w:t>
        </w:r>
      </w:hyperlink>
      <w:r w:rsidRPr="00616D30">
        <w:rPr>
          <w:rFonts w:ascii="Times New Roman" w:hAnsi="Times New Roman"/>
          <w:lang w:val="fr-FR"/>
        </w:rPr>
        <w:t xml:space="preserve">.  </w:t>
      </w:r>
      <w:r w:rsidRPr="00457C75">
        <w:rPr>
          <w:rFonts w:ascii="Times New Roman" w:hAnsi="Times New Roman"/>
          <w:lang w:val="fr-FR"/>
        </w:rPr>
        <w:t>Une fois qu'un pays</w:t>
      </w:r>
      <w:r w:rsidRPr="00616D30">
        <w:rPr>
          <w:rFonts w:ascii="Times New Roman" w:hAnsi="Times New Roman"/>
          <w:lang w:val="fr-FR"/>
        </w:rPr>
        <w:t xml:space="preserve"> </w:t>
      </w:r>
      <w:r w:rsidRPr="00457C75">
        <w:rPr>
          <w:rFonts w:ascii="Times New Roman" w:hAnsi="Times New Roman"/>
          <w:lang w:val="fr-FR"/>
        </w:rPr>
        <w:t>est</w:t>
      </w:r>
      <w:r w:rsidRPr="00616D30">
        <w:rPr>
          <w:rFonts w:ascii="Times New Roman" w:hAnsi="Times New Roman"/>
          <w:lang w:val="fr-FR"/>
        </w:rPr>
        <w:t xml:space="preserve"> </w:t>
      </w:r>
      <w:r w:rsidRPr="00457C75">
        <w:rPr>
          <w:rFonts w:ascii="Times New Roman" w:hAnsi="Times New Roman"/>
          <w:lang w:val="fr-FR"/>
        </w:rPr>
        <w:t>pré-</w:t>
      </w:r>
      <w:r w:rsidRPr="00616D30">
        <w:rPr>
          <w:rFonts w:ascii="Times New Roman" w:hAnsi="Times New Roman"/>
          <w:lang w:val="fr-FR"/>
        </w:rPr>
        <w:t xml:space="preserve">sélectionné, </w:t>
      </w:r>
      <w:r w:rsidRPr="00457C75">
        <w:rPr>
          <w:rFonts w:ascii="Times New Roman" w:hAnsi="Times New Roman"/>
          <w:lang w:val="fr-FR"/>
        </w:rPr>
        <w:t>un accord</w:t>
      </w:r>
      <w:r w:rsidRPr="00616D30">
        <w:rPr>
          <w:rFonts w:ascii="Times New Roman" w:hAnsi="Times New Roman"/>
          <w:lang w:val="fr-FR"/>
        </w:rPr>
        <w:t xml:space="preserve"> </w:t>
      </w:r>
      <w:r w:rsidRPr="00457C75">
        <w:rPr>
          <w:rFonts w:ascii="Times New Roman" w:hAnsi="Times New Roman"/>
          <w:lang w:val="fr-FR"/>
        </w:rPr>
        <w:t>devra être signé</w:t>
      </w:r>
      <w:r w:rsidRPr="00616D30">
        <w:rPr>
          <w:rFonts w:ascii="Times New Roman" w:hAnsi="Times New Roman"/>
          <w:lang w:val="fr-FR"/>
        </w:rPr>
        <w:t xml:space="preserve"> </w:t>
      </w:r>
      <w:r w:rsidRPr="00457C75">
        <w:rPr>
          <w:rFonts w:ascii="Times New Roman" w:hAnsi="Times New Roman"/>
          <w:lang w:val="fr-FR"/>
        </w:rPr>
        <w:t>entre le ministère</w:t>
      </w:r>
      <w:r w:rsidRPr="00616D30">
        <w:rPr>
          <w:rFonts w:ascii="Times New Roman" w:hAnsi="Times New Roman"/>
          <w:lang w:val="fr-FR"/>
        </w:rPr>
        <w:t xml:space="preserve"> </w:t>
      </w:r>
      <w:r w:rsidRPr="00457C75">
        <w:rPr>
          <w:rFonts w:ascii="Times New Roman" w:hAnsi="Times New Roman"/>
          <w:lang w:val="fr-FR"/>
        </w:rPr>
        <w:t>en charge de l'</w:t>
      </w:r>
      <w:r w:rsidRPr="00616D30">
        <w:rPr>
          <w:rFonts w:ascii="Times New Roman" w:hAnsi="Times New Roman"/>
          <w:lang w:val="fr-FR"/>
        </w:rPr>
        <w:t xml:space="preserve">organisation de l'événement </w:t>
      </w:r>
      <w:r w:rsidRPr="00457C75">
        <w:rPr>
          <w:rFonts w:ascii="Times New Roman" w:hAnsi="Times New Roman"/>
          <w:lang w:val="fr-FR"/>
        </w:rPr>
        <w:t>et</w:t>
      </w:r>
      <w:r w:rsidRPr="00616D30">
        <w:rPr>
          <w:rFonts w:ascii="Times New Roman" w:hAnsi="Times New Roman"/>
          <w:lang w:val="fr-FR"/>
        </w:rPr>
        <w:t xml:space="preserve"> </w:t>
      </w:r>
      <w:r w:rsidRPr="00457C75">
        <w:rPr>
          <w:rFonts w:ascii="Times New Roman" w:hAnsi="Times New Roman"/>
          <w:lang w:val="fr-FR"/>
        </w:rPr>
        <w:t>la</w:t>
      </w:r>
      <w:r w:rsidRPr="00616D30">
        <w:rPr>
          <w:rFonts w:ascii="Times New Roman" w:hAnsi="Times New Roman"/>
          <w:lang w:val="fr-FR"/>
        </w:rPr>
        <w:t xml:space="preserve"> </w:t>
      </w:r>
      <w:r w:rsidRPr="00457C75">
        <w:rPr>
          <w:rFonts w:ascii="Times New Roman" w:hAnsi="Times New Roman"/>
          <w:lang w:val="fr-FR"/>
        </w:rPr>
        <w:t>Commission de l'Union</w:t>
      </w:r>
      <w:r w:rsidRPr="00616D30">
        <w:rPr>
          <w:rFonts w:ascii="Times New Roman" w:hAnsi="Times New Roman"/>
          <w:lang w:val="fr-FR"/>
        </w:rPr>
        <w:t xml:space="preserve"> </w:t>
      </w:r>
      <w:r w:rsidRPr="00457C75">
        <w:rPr>
          <w:rFonts w:ascii="Times New Roman" w:hAnsi="Times New Roman"/>
          <w:lang w:val="fr-FR"/>
        </w:rPr>
        <w:t>Africaine</w:t>
      </w:r>
      <w:r w:rsidRPr="00616D30">
        <w:rPr>
          <w:rFonts w:ascii="Times New Roman" w:hAnsi="Times New Roman"/>
          <w:lang w:val="fr-FR"/>
        </w:rPr>
        <w:t>.</w:t>
      </w:r>
    </w:p>
    <w:p w:rsidR="0099525C" w:rsidRPr="00616D30" w:rsidRDefault="0099525C" w:rsidP="004426E4">
      <w:pPr>
        <w:pStyle w:val="ListParagraph"/>
        <w:ind w:left="0" w:firstLine="720"/>
        <w:rPr>
          <w:rStyle w:val="longtext"/>
          <w:rFonts w:ascii="Times New Roman" w:hAnsi="Times New Roman"/>
          <w:b/>
          <w:sz w:val="24"/>
          <w:szCs w:val="24"/>
          <w:lang w:val="fr-FR"/>
        </w:rPr>
      </w:pPr>
      <w:r w:rsidRPr="00616D30">
        <w:rPr>
          <w:rStyle w:val="longtext"/>
          <w:rFonts w:ascii="Times New Roman" w:hAnsi="Times New Roman"/>
          <w:b/>
          <w:sz w:val="24"/>
          <w:szCs w:val="24"/>
          <w:lang w:val="fr-FR"/>
        </w:rPr>
        <w:t>3.3      Annonce des résultats des offres</w:t>
      </w:r>
    </w:p>
    <w:p w:rsidR="0099525C" w:rsidRPr="00457C75" w:rsidRDefault="0099525C" w:rsidP="00152ADE">
      <w:pPr>
        <w:rPr>
          <w:rFonts w:ascii="Times New Roman" w:hAnsi="Times New Roman"/>
          <w:lang w:val="fr-FR"/>
        </w:rPr>
      </w:pPr>
      <w:r w:rsidRPr="00457C75">
        <w:rPr>
          <w:rFonts w:ascii="Times New Roman" w:hAnsi="Times New Roman"/>
          <w:lang w:val="fr-FR"/>
        </w:rPr>
        <w:t>Le</w:t>
      </w:r>
      <w:r w:rsidRPr="00616D30">
        <w:rPr>
          <w:rFonts w:ascii="Times New Roman" w:hAnsi="Times New Roman"/>
          <w:lang w:val="fr-FR"/>
        </w:rPr>
        <w:t xml:space="preserve"> </w:t>
      </w:r>
      <w:r w:rsidRPr="00457C75">
        <w:rPr>
          <w:rFonts w:ascii="Times New Roman" w:hAnsi="Times New Roman"/>
          <w:lang w:val="fr-FR"/>
        </w:rPr>
        <w:t>résultat de la sélection</w:t>
      </w:r>
      <w:r w:rsidRPr="00616D30">
        <w:rPr>
          <w:rFonts w:ascii="Times New Roman" w:hAnsi="Times New Roman"/>
          <w:lang w:val="fr-FR"/>
        </w:rPr>
        <w:t xml:space="preserve"> </w:t>
      </w:r>
      <w:r w:rsidRPr="00457C75">
        <w:rPr>
          <w:rFonts w:ascii="Times New Roman" w:hAnsi="Times New Roman"/>
          <w:lang w:val="fr-FR"/>
        </w:rPr>
        <w:t>du pays</w:t>
      </w:r>
      <w:r w:rsidRPr="00616D30">
        <w:rPr>
          <w:rFonts w:ascii="Times New Roman" w:hAnsi="Times New Roman"/>
          <w:lang w:val="fr-FR"/>
        </w:rPr>
        <w:t xml:space="preserve"> </w:t>
      </w:r>
      <w:r w:rsidRPr="00457C75">
        <w:rPr>
          <w:rFonts w:ascii="Times New Roman" w:hAnsi="Times New Roman"/>
          <w:lang w:val="fr-FR"/>
        </w:rPr>
        <w:t>hôte</w:t>
      </w:r>
      <w:r w:rsidRPr="00616D30">
        <w:rPr>
          <w:rFonts w:ascii="Times New Roman" w:hAnsi="Times New Roman"/>
          <w:lang w:val="fr-FR"/>
        </w:rPr>
        <w:t xml:space="preserve"> </w:t>
      </w:r>
      <w:r w:rsidRPr="00457C75">
        <w:rPr>
          <w:rFonts w:ascii="Times New Roman" w:hAnsi="Times New Roman"/>
          <w:lang w:val="fr-FR"/>
        </w:rPr>
        <w:t>sera annoncé</w:t>
      </w:r>
      <w:r w:rsidRPr="00616D30">
        <w:rPr>
          <w:rFonts w:ascii="Times New Roman" w:hAnsi="Times New Roman"/>
          <w:lang w:val="fr-FR"/>
        </w:rPr>
        <w:t xml:space="preserve"> </w:t>
      </w:r>
      <w:r w:rsidRPr="00457C75">
        <w:rPr>
          <w:rFonts w:ascii="Times New Roman" w:hAnsi="Times New Roman"/>
          <w:lang w:val="fr-FR"/>
        </w:rPr>
        <w:t>à la mi</w:t>
      </w:r>
      <w:r w:rsidRPr="00616D30">
        <w:rPr>
          <w:rFonts w:ascii="Times New Roman" w:hAnsi="Times New Roman"/>
          <w:lang w:val="fr-FR"/>
        </w:rPr>
        <w:t xml:space="preserve"> </w:t>
      </w:r>
      <w:r w:rsidRPr="00457C75">
        <w:rPr>
          <w:rFonts w:ascii="Times New Roman" w:hAnsi="Times New Roman"/>
          <w:lang w:val="fr-FR"/>
        </w:rPr>
        <w:t>avril</w:t>
      </w:r>
      <w:r w:rsidRPr="00616D30">
        <w:rPr>
          <w:rFonts w:ascii="Times New Roman" w:hAnsi="Times New Roman"/>
          <w:lang w:val="fr-FR"/>
        </w:rPr>
        <w:t>-</w:t>
      </w:r>
      <w:r w:rsidRPr="00457C75">
        <w:rPr>
          <w:rFonts w:ascii="Times New Roman" w:hAnsi="Times New Roman"/>
          <w:lang w:val="fr-FR"/>
        </w:rPr>
        <w:t>2015.</w:t>
      </w:r>
    </w:p>
    <w:p w:rsidR="0099525C" w:rsidRPr="00616D30" w:rsidRDefault="0099525C" w:rsidP="004426E4">
      <w:pPr>
        <w:pStyle w:val="ListParagraph"/>
        <w:numPr>
          <w:ilvl w:val="1"/>
          <w:numId w:val="9"/>
        </w:numPr>
        <w:rPr>
          <w:rStyle w:val="longtext"/>
          <w:rFonts w:ascii="Times New Roman" w:hAnsi="Times New Roman"/>
          <w:b/>
          <w:sz w:val="24"/>
          <w:szCs w:val="24"/>
          <w:lang w:val="fr-FR"/>
        </w:rPr>
      </w:pPr>
      <w:r w:rsidRPr="00616D30">
        <w:rPr>
          <w:rStyle w:val="longtext"/>
          <w:rFonts w:ascii="Times New Roman" w:hAnsi="Times New Roman"/>
          <w:b/>
          <w:sz w:val="24"/>
          <w:szCs w:val="24"/>
          <w:lang w:val="fr-FR"/>
        </w:rPr>
        <w:t xml:space="preserve">    Dates pour l’organisation du 4</w:t>
      </w:r>
      <w:r w:rsidRPr="00616D30">
        <w:rPr>
          <w:rStyle w:val="longtext"/>
          <w:rFonts w:ascii="Times New Roman" w:hAnsi="Times New Roman"/>
          <w:b/>
          <w:sz w:val="24"/>
          <w:szCs w:val="24"/>
          <w:vertAlign w:val="superscript"/>
          <w:lang w:val="fr-FR"/>
        </w:rPr>
        <w:t>ème</w:t>
      </w:r>
      <w:r w:rsidRPr="00616D30">
        <w:rPr>
          <w:rStyle w:val="longtext"/>
          <w:rFonts w:ascii="Times New Roman" w:hAnsi="Times New Roman"/>
          <w:b/>
          <w:sz w:val="24"/>
          <w:szCs w:val="24"/>
          <w:lang w:val="fr-FR"/>
        </w:rPr>
        <w:t xml:space="preserve"> FGI-A</w:t>
      </w:r>
      <w:r>
        <w:rPr>
          <w:rStyle w:val="longtext"/>
          <w:rFonts w:ascii="Times New Roman" w:hAnsi="Times New Roman"/>
          <w:b/>
          <w:sz w:val="24"/>
          <w:szCs w:val="24"/>
          <w:lang w:val="fr-FR"/>
        </w:rPr>
        <w:t>f</w:t>
      </w:r>
    </w:p>
    <w:p w:rsidR="0099525C" w:rsidRPr="00616D30" w:rsidRDefault="0099525C" w:rsidP="0011491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fr-FR"/>
        </w:rPr>
      </w:pPr>
    </w:p>
    <w:p w:rsidR="0099525C" w:rsidRPr="00457C75" w:rsidRDefault="0099525C" w:rsidP="00E51FB3">
      <w:pPr>
        <w:rPr>
          <w:rFonts w:ascii="Times New Roman" w:hAnsi="Times New Roman"/>
          <w:lang w:val="fr-FR"/>
        </w:rPr>
      </w:pPr>
      <w:r w:rsidRPr="00457C75">
        <w:rPr>
          <w:rFonts w:ascii="Times New Roman" w:hAnsi="Times New Roman"/>
          <w:lang w:val="fr-FR"/>
        </w:rPr>
        <w:t>Le quatrième FGI-A</w:t>
      </w:r>
      <w:r>
        <w:rPr>
          <w:rFonts w:ascii="Times New Roman" w:hAnsi="Times New Roman"/>
          <w:lang w:val="fr-FR"/>
        </w:rPr>
        <w:t>f</w:t>
      </w:r>
      <w:r w:rsidRPr="00457C75">
        <w:rPr>
          <w:rFonts w:ascii="Times New Roman" w:hAnsi="Times New Roman"/>
          <w:lang w:val="fr-FR"/>
        </w:rPr>
        <w:t xml:space="preserve"> aura lieu pour une durée de trois jours, incluant les événements pré-conférence, entre la mi-juin et la mi-octobre 2015. Les dates exactes seront déterminées conjointement par le secrétariat FGI-A</w:t>
      </w:r>
      <w:r>
        <w:rPr>
          <w:rFonts w:ascii="Times New Roman" w:hAnsi="Times New Roman"/>
          <w:lang w:val="fr-FR"/>
        </w:rPr>
        <w:t>f</w:t>
      </w:r>
      <w:r w:rsidRPr="00457C75">
        <w:rPr>
          <w:rFonts w:ascii="Times New Roman" w:hAnsi="Times New Roman"/>
          <w:lang w:val="fr-FR"/>
        </w:rPr>
        <w:t xml:space="preserve"> et le gouvernement hôte et seront notifiées à temps aux parties prenantes.</w:t>
      </w:r>
    </w:p>
    <w:p w:rsidR="0099525C" w:rsidRPr="00457C75" w:rsidRDefault="0099525C" w:rsidP="000B0DF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fr-FR"/>
        </w:rPr>
      </w:pPr>
    </w:p>
    <w:p w:rsidR="0099525C" w:rsidRPr="00616D30" w:rsidRDefault="0099525C" w:rsidP="007F5D2E">
      <w:pPr>
        <w:pStyle w:val="ListParagraph"/>
        <w:numPr>
          <w:ilvl w:val="1"/>
          <w:numId w:val="9"/>
        </w:numPr>
        <w:rPr>
          <w:rStyle w:val="hps"/>
          <w:rFonts w:ascii="Times New Roman" w:hAnsi="Times New Roman"/>
          <w:b/>
          <w:sz w:val="24"/>
          <w:szCs w:val="24"/>
          <w:lang w:val="fr-FR"/>
        </w:rPr>
      </w:pPr>
      <w:r w:rsidRPr="00616D30">
        <w:rPr>
          <w:rStyle w:val="hps"/>
          <w:rFonts w:ascii="Times New Roman" w:hAnsi="Times New Roman"/>
          <w:b/>
          <w:sz w:val="24"/>
          <w:szCs w:val="24"/>
          <w:lang w:val="fr-FR"/>
        </w:rPr>
        <w:t xml:space="preserve">   Date limite de soumission</w:t>
      </w:r>
      <w:r w:rsidRPr="00616D30">
        <w:rPr>
          <w:rStyle w:val="shorttext"/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616D30">
        <w:rPr>
          <w:rStyle w:val="hps"/>
          <w:rFonts w:ascii="Times New Roman" w:hAnsi="Times New Roman"/>
          <w:b/>
          <w:sz w:val="24"/>
          <w:szCs w:val="24"/>
          <w:lang w:val="fr-FR"/>
        </w:rPr>
        <w:t>des offres</w:t>
      </w:r>
    </w:p>
    <w:p w:rsidR="0099525C" w:rsidRPr="00457C75" w:rsidRDefault="0099525C" w:rsidP="000B0DF4">
      <w:pPr>
        <w:rPr>
          <w:rFonts w:ascii="Times New Roman" w:hAnsi="Times New Roman"/>
          <w:lang w:val="fr-FR"/>
        </w:rPr>
      </w:pPr>
      <w:r w:rsidRPr="00457C75">
        <w:rPr>
          <w:rFonts w:ascii="Times New Roman" w:hAnsi="Times New Roman"/>
          <w:lang w:val="fr-FR"/>
        </w:rPr>
        <w:t>La soumission des offres doit être reçue par le secrétariat FGI-A</w:t>
      </w:r>
      <w:r>
        <w:rPr>
          <w:rFonts w:ascii="Times New Roman" w:hAnsi="Times New Roman"/>
          <w:lang w:val="fr-FR"/>
        </w:rPr>
        <w:t>f</w:t>
      </w:r>
      <w:r w:rsidRPr="00457C75">
        <w:rPr>
          <w:rFonts w:ascii="Times New Roman" w:hAnsi="Times New Roman"/>
          <w:lang w:val="fr-FR"/>
        </w:rPr>
        <w:t xml:space="preserve"> au  plus  tard  le 30 mars 2015. Toute  proposition  envoyée  après cette date ne sera pas prise en considération.</w:t>
      </w:r>
    </w:p>
    <w:p w:rsidR="0099525C" w:rsidRPr="00457C75" w:rsidRDefault="0099525C" w:rsidP="000B0DF4">
      <w:pPr>
        <w:rPr>
          <w:rFonts w:ascii="Times New Roman" w:hAnsi="Times New Roman"/>
          <w:lang w:val="fr-FR"/>
        </w:rPr>
      </w:pPr>
      <w:r w:rsidRPr="00457C75">
        <w:rPr>
          <w:rFonts w:ascii="Times New Roman" w:hAnsi="Times New Roman"/>
          <w:lang w:val="fr-FR"/>
        </w:rPr>
        <w:t>Pour de plus amples informations et pour toutes questions, prière de contacter le secrétariat du FGI-A</w:t>
      </w:r>
      <w:r>
        <w:rPr>
          <w:rFonts w:ascii="Times New Roman" w:hAnsi="Times New Roman"/>
          <w:lang w:val="fr-FR"/>
        </w:rPr>
        <w:t>f</w:t>
      </w:r>
      <w:r w:rsidRPr="00457C75">
        <w:rPr>
          <w:rFonts w:ascii="Times New Roman" w:hAnsi="Times New Roman"/>
          <w:lang w:val="fr-FR"/>
        </w:rPr>
        <w:t xml:space="preserve"> à l’adresse e-mail indiquée ci-dessus.</w:t>
      </w:r>
    </w:p>
    <w:sectPr w:rsidR="0099525C" w:rsidRPr="00457C75" w:rsidSect="0011491E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25C" w:rsidRDefault="0099525C" w:rsidP="00C22726">
      <w:pPr>
        <w:spacing w:after="0" w:line="240" w:lineRule="auto"/>
      </w:pPr>
      <w:r>
        <w:separator/>
      </w:r>
    </w:p>
  </w:endnote>
  <w:endnote w:type="continuationSeparator" w:id="0">
    <w:p w:rsidR="0099525C" w:rsidRDefault="0099525C" w:rsidP="00C2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25C" w:rsidRDefault="0099525C" w:rsidP="00C22726">
      <w:pPr>
        <w:spacing w:after="0" w:line="240" w:lineRule="auto"/>
      </w:pPr>
      <w:r>
        <w:separator/>
      </w:r>
    </w:p>
  </w:footnote>
  <w:footnote w:type="continuationSeparator" w:id="0">
    <w:p w:rsidR="0099525C" w:rsidRDefault="0099525C" w:rsidP="00C22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EA5"/>
    <w:multiLevelType w:val="multilevel"/>
    <w:tmpl w:val="211C9E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316C2BA2"/>
    <w:multiLevelType w:val="hybridMultilevel"/>
    <w:tmpl w:val="29DAE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3F75DA"/>
    <w:multiLevelType w:val="hybridMultilevel"/>
    <w:tmpl w:val="883E1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903E54"/>
    <w:multiLevelType w:val="multilevel"/>
    <w:tmpl w:val="D27C85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sz w:val="24"/>
      </w:rPr>
    </w:lvl>
  </w:abstractNum>
  <w:abstractNum w:abstractNumId="4">
    <w:nsid w:val="42BC622D"/>
    <w:multiLevelType w:val="hybridMultilevel"/>
    <w:tmpl w:val="50BA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953C8"/>
    <w:multiLevelType w:val="multilevel"/>
    <w:tmpl w:val="C598F9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655118BB"/>
    <w:multiLevelType w:val="hybridMultilevel"/>
    <w:tmpl w:val="FC74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22A20"/>
    <w:multiLevelType w:val="hybridMultilevel"/>
    <w:tmpl w:val="ACFC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4D1960"/>
    <w:multiLevelType w:val="multilevel"/>
    <w:tmpl w:val="BDBEB9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F38"/>
    <w:rsid w:val="000B0DF4"/>
    <w:rsid w:val="000C6BDF"/>
    <w:rsid w:val="0011491E"/>
    <w:rsid w:val="00127D9A"/>
    <w:rsid w:val="00152ADE"/>
    <w:rsid w:val="0020235B"/>
    <w:rsid w:val="00252095"/>
    <w:rsid w:val="003302F7"/>
    <w:rsid w:val="00333F38"/>
    <w:rsid w:val="003515E9"/>
    <w:rsid w:val="003633C9"/>
    <w:rsid w:val="003B0C29"/>
    <w:rsid w:val="003B47BE"/>
    <w:rsid w:val="003C1643"/>
    <w:rsid w:val="00401F21"/>
    <w:rsid w:val="004426E4"/>
    <w:rsid w:val="00457C75"/>
    <w:rsid w:val="0049436D"/>
    <w:rsid w:val="004A0D9C"/>
    <w:rsid w:val="004F342D"/>
    <w:rsid w:val="005503D6"/>
    <w:rsid w:val="00570B5D"/>
    <w:rsid w:val="005A418C"/>
    <w:rsid w:val="005C770D"/>
    <w:rsid w:val="005E6744"/>
    <w:rsid w:val="00616D30"/>
    <w:rsid w:val="006C44C4"/>
    <w:rsid w:val="006E16B5"/>
    <w:rsid w:val="0078622E"/>
    <w:rsid w:val="007C456E"/>
    <w:rsid w:val="007F5D2E"/>
    <w:rsid w:val="00805A0A"/>
    <w:rsid w:val="00823754"/>
    <w:rsid w:val="00823C51"/>
    <w:rsid w:val="00842809"/>
    <w:rsid w:val="00856EC2"/>
    <w:rsid w:val="008668C5"/>
    <w:rsid w:val="00883E10"/>
    <w:rsid w:val="00886D3A"/>
    <w:rsid w:val="008932BA"/>
    <w:rsid w:val="008B4F06"/>
    <w:rsid w:val="008B6CD7"/>
    <w:rsid w:val="008F7CBB"/>
    <w:rsid w:val="009601BB"/>
    <w:rsid w:val="0099525C"/>
    <w:rsid w:val="00A05245"/>
    <w:rsid w:val="00A27714"/>
    <w:rsid w:val="00A861FD"/>
    <w:rsid w:val="00A96395"/>
    <w:rsid w:val="00AC475F"/>
    <w:rsid w:val="00AD22C0"/>
    <w:rsid w:val="00AD646D"/>
    <w:rsid w:val="00B01371"/>
    <w:rsid w:val="00B712D8"/>
    <w:rsid w:val="00C22726"/>
    <w:rsid w:val="00CF5CA1"/>
    <w:rsid w:val="00D123B6"/>
    <w:rsid w:val="00D600F2"/>
    <w:rsid w:val="00D83D4B"/>
    <w:rsid w:val="00DB32B8"/>
    <w:rsid w:val="00DF3A4E"/>
    <w:rsid w:val="00E473A0"/>
    <w:rsid w:val="00E5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333F3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333F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3F38"/>
    <w:rPr>
      <w:rFonts w:cs="Times New Roman"/>
    </w:rPr>
  </w:style>
  <w:style w:type="character" w:customStyle="1" w:styleId="hps">
    <w:name w:val="hps"/>
    <w:basedOn w:val="DefaultParagraphFont"/>
    <w:uiPriority w:val="99"/>
    <w:rsid w:val="00333F38"/>
    <w:rPr>
      <w:rFonts w:cs="Times New Roman"/>
    </w:rPr>
  </w:style>
  <w:style w:type="paragraph" w:styleId="ListParagraph">
    <w:name w:val="List Paragraph"/>
    <w:basedOn w:val="Normal"/>
    <w:uiPriority w:val="99"/>
    <w:qFormat/>
    <w:rsid w:val="00AD646D"/>
    <w:pPr>
      <w:ind w:left="720"/>
      <w:contextualSpacing/>
    </w:pPr>
  </w:style>
  <w:style w:type="character" w:customStyle="1" w:styleId="longtext">
    <w:name w:val="long_text"/>
    <w:basedOn w:val="DefaultParagraphFont"/>
    <w:uiPriority w:val="99"/>
    <w:rsid w:val="00883E10"/>
    <w:rPr>
      <w:rFonts w:cs="Times New Roman"/>
    </w:rPr>
  </w:style>
  <w:style w:type="character" w:styleId="Hyperlink">
    <w:name w:val="Hyperlink"/>
    <w:basedOn w:val="DefaultParagraphFont"/>
    <w:uiPriority w:val="99"/>
    <w:rsid w:val="007C456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2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7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2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726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152ADE"/>
    <w:rPr>
      <w:rFonts w:cs="Times New Roman"/>
    </w:rPr>
  </w:style>
  <w:style w:type="character" w:customStyle="1" w:styleId="atn">
    <w:name w:val="atn"/>
    <w:basedOn w:val="DefaultParagraphFont"/>
    <w:uiPriority w:val="99"/>
    <w:rsid w:val="000B0DF4"/>
    <w:rPr>
      <w:rFonts w:cs="Times New Roman"/>
    </w:rPr>
  </w:style>
  <w:style w:type="character" w:customStyle="1" w:styleId="hpsatn">
    <w:name w:val="hps atn"/>
    <w:basedOn w:val="DefaultParagraphFont"/>
    <w:uiPriority w:val="99"/>
    <w:rsid w:val="008B4F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4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54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dalyM@africa-un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1048</Words>
  <Characters>5977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twolde</dc:creator>
  <cp:keywords/>
  <dc:description/>
  <cp:lastModifiedBy>Makane</cp:lastModifiedBy>
  <cp:revision>2</cp:revision>
  <dcterms:created xsi:type="dcterms:W3CDTF">2015-02-21T10:45:00Z</dcterms:created>
  <dcterms:modified xsi:type="dcterms:W3CDTF">2015-02-21T10:45:00Z</dcterms:modified>
</cp:coreProperties>
</file>